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0A38" w14:textId="77777777" w:rsidR="003A180A" w:rsidRPr="003A180A" w:rsidRDefault="003A180A" w:rsidP="003A180A">
      <w:pPr>
        <w:spacing w:after="0" w:line="240" w:lineRule="auto"/>
        <w:jc w:val="center"/>
        <w:outlineLvl w:val="2"/>
        <w:rPr>
          <w:rFonts w:ascii="Calibri" w:eastAsia="Times New Roman" w:hAnsi="Calibri" w:cs="Times New Roman"/>
          <w:b/>
          <w:noProof/>
          <w:sz w:val="24"/>
          <w:szCs w:val="20"/>
        </w:rPr>
      </w:pPr>
      <w:bookmarkStart w:id="0" w:name="_Toc534707979"/>
      <w:bookmarkStart w:id="1" w:name="_Toc535225848"/>
      <w:r w:rsidRPr="003A180A">
        <w:rPr>
          <w:rFonts w:ascii="Calibri" w:eastAsia="Times New Roman" w:hAnsi="Calibri" w:cs="Times New Roman"/>
          <w:b/>
          <w:noProof/>
          <w:sz w:val="24"/>
          <w:szCs w:val="20"/>
        </w:rPr>
        <w:t>Comprehensive Equity Plan Corrective Actions</w:t>
      </w:r>
      <w:bookmarkEnd w:id="0"/>
      <w:bookmarkEnd w:id="1"/>
    </w:p>
    <w:p w14:paraId="293EE415" w14:textId="77777777" w:rsidR="003A180A" w:rsidRPr="003A180A" w:rsidRDefault="003A180A" w:rsidP="00EA653E">
      <w:pPr>
        <w:pStyle w:val="Heading2"/>
        <w:rPr>
          <w:rFonts w:eastAsia="Times New Roman"/>
          <w:i w:val="0"/>
        </w:rPr>
      </w:pPr>
      <w:r w:rsidRPr="003A180A">
        <w:rPr>
          <w:rFonts w:eastAsia="Times New Roman"/>
        </w:rPr>
        <w:t>I. Board Responsibility</w:t>
      </w:r>
    </w:p>
    <w:p w14:paraId="6CC0B605" w14:textId="77777777" w:rsidR="003A180A" w:rsidRPr="003A180A" w:rsidRDefault="003A180A" w:rsidP="003A180A">
      <w:pPr>
        <w:spacing w:after="0" w:line="240" w:lineRule="auto"/>
        <w:rPr>
          <w:rFonts w:ascii="Calibri" w:eastAsia="Times New Roman" w:hAnsi="Calibri" w:cs="Times New Roman"/>
          <w:noProof/>
          <w:sz w:val="24"/>
          <w:szCs w:val="20"/>
        </w:rPr>
      </w:pPr>
    </w:p>
    <w:p w14:paraId="3813C717" w14:textId="77777777" w:rsidR="003A180A" w:rsidRPr="003A180A" w:rsidRDefault="003A180A" w:rsidP="003A180A">
      <w:pPr>
        <w:spacing w:after="0" w:line="240" w:lineRule="auto"/>
        <w:rPr>
          <w:rFonts w:ascii="Calibri" w:eastAsia="Times New Roman" w:hAnsi="Calibri" w:cs="Times New Roman"/>
          <w:b/>
          <w:noProof/>
          <w:sz w:val="24"/>
          <w:szCs w:val="20"/>
        </w:rPr>
      </w:pPr>
      <w:bookmarkStart w:id="2" w:name="_Toc407972492"/>
      <w:bookmarkStart w:id="3" w:name="_Toc534707980"/>
      <w:r w:rsidRPr="003A180A">
        <w:rPr>
          <w:rFonts w:ascii="Calibri" w:eastAsia="Times New Roman" w:hAnsi="Calibri" w:cs="Times New Roman"/>
          <w:b/>
          <w:noProof/>
          <w:sz w:val="24"/>
          <w:szCs w:val="20"/>
        </w:rPr>
        <w:t>School District, Charter School or Renaissance School Project Name:</w:t>
      </w:r>
      <w:bookmarkEnd w:id="2"/>
      <w:bookmarkEnd w:id="3"/>
    </w:p>
    <w:p w14:paraId="69C99F22" w14:textId="77777777" w:rsidR="003A180A" w:rsidRPr="003A180A" w:rsidRDefault="003A180A" w:rsidP="003A180A">
      <w:pPr>
        <w:spacing w:after="0" w:line="240" w:lineRule="auto"/>
        <w:rPr>
          <w:rFonts w:ascii="Calibri" w:eastAsia="Times New Roman" w:hAnsi="Calibri" w:cs="Times New Roman"/>
          <w:noProof/>
          <w:sz w:val="24"/>
          <w:szCs w:val="20"/>
        </w:rPr>
      </w:pPr>
      <w:r w:rsidRPr="003A180A">
        <w:rPr>
          <w:rFonts w:ascii="Calibri" w:eastAsia="Times New Roman" w:hAnsi="Calibri" w:cs="Times New Roman"/>
          <w:noProof/>
          <w:sz w:val="24"/>
          <w:szCs w:val="20"/>
        </w:rPr>
        <w:t xml:space="preserve"> </w:t>
      </w:r>
    </w:p>
    <w:p w14:paraId="76EADD20" w14:textId="77777777" w:rsidR="003A180A" w:rsidRPr="003A180A" w:rsidRDefault="003A180A" w:rsidP="003A180A">
      <w:pPr>
        <w:spacing w:after="0" w:line="240" w:lineRule="auto"/>
        <w:outlineLvl w:val="4"/>
        <w:rPr>
          <w:rFonts w:ascii="Calibri" w:eastAsia="Times New Roman" w:hAnsi="Calibri" w:cs="Times New Roman"/>
          <w:b/>
          <w:noProof/>
          <w:sz w:val="24"/>
          <w:szCs w:val="20"/>
        </w:rPr>
      </w:pPr>
      <w:r w:rsidRPr="00EA653E">
        <w:rPr>
          <w:rStyle w:val="Heading3Char"/>
        </w:rPr>
        <w:t>Objective</w:t>
      </w:r>
      <w:r w:rsidRPr="003A180A">
        <w:rPr>
          <w:rFonts w:ascii="Calibri" w:eastAsia="Times New Roman" w:hAnsi="Calibri" w:cs="Times New Roman"/>
          <w:b/>
          <w:noProof/>
          <w:sz w:val="24"/>
          <w:szCs w:val="20"/>
        </w:rPr>
        <w:t xml:space="preserve">: </w:t>
      </w:r>
    </w:p>
    <w:p w14:paraId="2B32058B" w14:textId="77777777" w:rsidR="003A180A" w:rsidRPr="003A180A" w:rsidRDefault="003A180A" w:rsidP="003A180A">
      <w:pPr>
        <w:spacing w:after="0" w:line="240" w:lineRule="auto"/>
        <w:rPr>
          <w:rFonts w:ascii="Calibri" w:eastAsia="Times New Roman" w:hAnsi="Calibri" w:cs="Times New Roman"/>
          <w:noProof/>
          <w:sz w:val="18"/>
          <w:szCs w:val="20"/>
        </w:rPr>
      </w:pPr>
      <w:r w:rsidRPr="003A180A">
        <w:rPr>
          <w:rFonts w:ascii="Calibri" w:eastAsia="Times New Roman" w:hAnsi="Calibri" w:cs="Times New Roman"/>
          <w:noProof/>
          <w:sz w:val="24"/>
          <w:szCs w:val="20"/>
        </w:rPr>
        <w:t>For each noncompliant area of the district, charter school or renaissance school project’s Needs Assessment describe the corrective actions to be implemented for School Year</w:t>
      </w:r>
      <w:r w:rsidRPr="003A180A">
        <w:rPr>
          <w:rFonts w:ascii="Calibri" w:eastAsia="Times New Roman" w:hAnsi="Calibri" w:cs="Times New Roman"/>
          <w:noProof/>
          <w:sz w:val="24"/>
          <w:szCs w:val="24"/>
        </w:rPr>
        <w:t>s 2019-20 through 2021-22,</w:t>
      </w:r>
      <w:r w:rsidRPr="003A180A">
        <w:rPr>
          <w:rFonts w:ascii="Calibri" w:eastAsia="Times New Roman" w:hAnsi="Calibri" w:cs="Times New Roman"/>
          <w:noProof/>
          <w:sz w:val="24"/>
          <w:szCs w:val="20"/>
        </w:rPr>
        <w:t xml:space="preserve"> to ensure that the Board of Education or Board of Trustees follows through with its responsibilities, including adoption or re-adoption of written equality and equity policies; the authorization of the AAO to develop a CEP; collection of disaggregated data; and adoption of the CEP and facilitate and support its implementation.</w:t>
      </w:r>
    </w:p>
    <w:p w14:paraId="390B7525" w14:textId="77777777" w:rsidR="003A180A" w:rsidRPr="003A180A" w:rsidRDefault="003A180A" w:rsidP="003A180A">
      <w:pPr>
        <w:spacing w:after="0" w:line="240" w:lineRule="auto"/>
        <w:jc w:val="both"/>
        <w:rPr>
          <w:rFonts w:ascii="Calibri" w:eastAsia="Times New Roman" w:hAnsi="Calibri" w:cs="Times New Roman"/>
          <w:b/>
          <w:sz w:val="28"/>
          <w:szCs w:val="20"/>
        </w:rPr>
      </w:pPr>
    </w:p>
    <w:p w14:paraId="0799E982" w14:textId="77777777" w:rsidR="003A180A" w:rsidRPr="003A180A" w:rsidRDefault="003A180A" w:rsidP="00EA653E">
      <w:pPr>
        <w:pStyle w:val="Heading4"/>
        <w:rPr>
          <w:rFonts w:eastAsia="Times New Roman"/>
          <w:noProof/>
        </w:rPr>
      </w:pPr>
      <w:r w:rsidRPr="003A180A">
        <w:rPr>
          <w:rFonts w:eastAsia="Times New Roman"/>
          <w:noProof/>
        </w:rPr>
        <w:t>Table 5: Corrective Actions, Board Responsibilities</w:t>
      </w:r>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7B438D02" w14:textId="77777777" w:rsidTr="006007E4">
        <w:trPr>
          <w:tblHeader/>
          <w:jc w:val="center"/>
        </w:trPr>
        <w:tc>
          <w:tcPr>
            <w:tcW w:w="1895" w:type="dxa"/>
            <w:tcBorders>
              <w:top w:val="single" w:sz="24" w:space="0" w:color="auto"/>
              <w:left w:val="single" w:sz="24" w:space="0" w:color="auto"/>
              <w:bottom w:val="single" w:sz="24" w:space="0" w:color="auto"/>
              <w:right w:val="single" w:sz="24" w:space="0" w:color="000000"/>
            </w:tcBorders>
            <w:shd w:val="pct20" w:color="auto" w:fill="FFFFFF"/>
          </w:tcPr>
          <w:p w14:paraId="369FC445"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000000"/>
              <w:bottom w:val="single" w:sz="24" w:space="0" w:color="auto"/>
              <w:right w:val="single" w:sz="24" w:space="0" w:color="000000"/>
            </w:tcBorders>
            <w:shd w:val="pct20" w:color="auto" w:fill="FFFFFF"/>
          </w:tcPr>
          <w:p w14:paraId="2A394CB5"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734073B9"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000000"/>
              <w:bottom w:val="single" w:sz="24" w:space="0" w:color="auto"/>
              <w:right w:val="single" w:sz="24" w:space="0" w:color="000000"/>
            </w:tcBorders>
            <w:shd w:val="pct20" w:color="auto" w:fill="FFFFFF"/>
          </w:tcPr>
          <w:p w14:paraId="0AA47459"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000000"/>
              <w:bottom w:val="single" w:sz="24" w:space="0" w:color="auto"/>
              <w:right w:val="single" w:sz="24" w:space="0" w:color="000000"/>
            </w:tcBorders>
            <w:shd w:val="pct20" w:color="auto" w:fill="FFFFFF"/>
          </w:tcPr>
          <w:p w14:paraId="621042C9"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24DF0BA9"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2019 2020</w:t>
            </w:r>
          </w:p>
          <w:p w14:paraId="1BCF28CA"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000000"/>
              <w:bottom w:val="single" w:sz="24" w:space="0" w:color="auto"/>
              <w:right w:val="single" w:sz="24" w:space="0" w:color="auto"/>
            </w:tcBorders>
            <w:shd w:val="pct20" w:color="auto" w:fill="FFFFFF"/>
          </w:tcPr>
          <w:p w14:paraId="755C916A"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4BDCE59B" w14:textId="77777777" w:rsidTr="006007E4">
        <w:trPr>
          <w:jc w:val="center"/>
        </w:trPr>
        <w:tc>
          <w:tcPr>
            <w:tcW w:w="1895" w:type="dxa"/>
            <w:tcBorders>
              <w:top w:val="single" w:sz="24" w:space="0" w:color="auto"/>
              <w:left w:val="single" w:sz="24" w:space="0" w:color="000000"/>
              <w:bottom w:val="nil"/>
              <w:right w:val="single" w:sz="24" w:space="0" w:color="000000"/>
            </w:tcBorders>
            <w:shd w:val="clear" w:color="auto" w:fill="auto"/>
          </w:tcPr>
          <w:p w14:paraId="69858F8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24" w:space="0" w:color="auto"/>
              <w:left w:val="single" w:sz="24" w:space="0" w:color="000000"/>
              <w:bottom w:val="nil"/>
              <w:right w:val="single" w:sz="24" w:space="0" w:color="000000"/>
            </w:tcBorders>
            <w:shd w:val="clear" w:color="auto" w:fill="auto"/>
          </w:tcPr>
          <w:p w14:paraId="43DFBCA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24" w:space="0" w:color="auto"/>
              <w:left w:val="single" w:sz="24" w:space="0" w:color="000000"/>
              <w:bottom w:val="nil"/>
              <w:right w:val="single" w:sz="24" w:space="0" w:color="000000"/>
            </w:tcBorders>
            <w:shd w:val="clear" w:color="auto" w:fill="auto"/>
          </w:tcPr>
          <w:p w14:paraId="79553C9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24" w:space="0" w:color="auto"/>
              <w:left w:val="single" w:sz="24" w:space="0" w:color="000000"/>
              <w:bottom w:val="nil"/>
              <w:right w:val="single" w:sz="24" w:space="0" w:color="000000"/>
            </w:tcBorders>
            <w:shd w:val="clear" w:color="auto" w:fill="auto"/>
          </w:tcPr>
          <w:p w14:paraId="56034D1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24" w:space="0" w:color="auto"/>
              <w:left w:val="single" w:sz="24" w:space="0" w:color="000000"/>
              <w:bottom w:val="nil"/>
              <w:right w:val="single" w:sz="24" w:space="0" w:color="000000"/>
            </w:tcBorders>
            <w:shd w:val="clear" w:color="auto" w:fill="auto"/>
          </w:tcPr>
          <w:p w14:paraId="57B1678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B7947C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4613D0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5170227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5E639A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7C3F2F2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F0204A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43184EAF"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66C326E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7B78F8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080A2FA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9D3961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5323B4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2D17EA0"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68F652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628008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17A9FF5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FB53F1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743103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357DA12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39F36A8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4A4ADC4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4F10D0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E8D5D5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043D63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2F5DD2C"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2F9BE5E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ACEAF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6343A2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CA7F0B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1CB653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4449EFD"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D32A8B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B7E61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A73EA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BE4E8A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7BE22A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65E14E36"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794117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66F265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11E103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9604A6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E12E4D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219A9EA"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F826C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98DE50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398328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0D66D7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D31FF3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569EB00"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5D985F4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98C2EF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1F1889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A12468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A276C1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BCE3114"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B69072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744978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D75AB2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63499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AEC719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4F053613"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203D9ED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7703580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654C7A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D7D2E7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66C2CF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4EB50143" w14:textId="77777777" w:rsidTr="006007E4">
        <w:trPr>
          <w:jc w:val="center"/>
        </w:trPr>
        <w:tc>
          <w:tcPr>
            <w:tcW w:w="1895" w:type="dxa"/>
            <w:tcBorders>
              <w:top w:val="single" w:sz="6" w:space="0" w:color="000000"/>
              <w:left w:val="single" w:sz="24" w:space="0" w:color="000000"/>
              <w:bottom w:val="single" w:sz="6" w:space="0" w:color="000000"/>
              <w:right w:val="single" w:sz="24" w:space="0" w:color="000000"/>
            </w:tcBorders>
            <w:shd w:val="clear" w:color="auto" w:fill="auto"/>
          </w:tcPr>
          <w:p w14:paraId="15F861E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6" w:space="0" w:color="000000"/>
              <w:right w:val="single" w:sz="24" w:space="0" w:color="000000"/>
            </w:tcBorders>
            <w:shd w:val="clear" w:color="auto" w:fill="auto"/>
          </w:tcPr>
          <w:p w14:paraId="74D09D1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6" w:space="0" w:color="000000"/>
              <w:right w:val="single" w:sz="24" w:space="0" w:color="000000"/>
            </w:tcBorders>
            <w:shd w:val="clear" w:color="auto" w:fill="auto"/>
          </w:tcPr>
          <w:p w14:paraId="0226F10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6" w:space="0" w:color="000000"/>
              <w:right w:val="single" w:sz="24" w:space="0" w:color="000000"/>
            </w:tcBorders>
            <w:shd w:val="clear" w:color="auto" w:fill="auto"/>
          </w:tcPr>
          <w:p w14:paraId="2AF8FDE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6" w:space="0" w:color="000000"/>
              <w:right w:val="single" w:sz="24" w:space="0" w:color="000000"/>
            </w:tcBorders>
            <w:shd w:val="clear" w:color="auto" w:fill="auto"/>
          </w:tcPr>
          <w:p w14:paraId="2D31130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4A3BF17B" w14:textId="77777777" w:rsidTr="006007E4">
        <w:trPr>
          <w:jc w:val="center"/>
        </w:trPr>
        <w:tc>
          <w:tcPr>
            <w:tcW w:w="1895" w:type="dxa"/>
            <w:tcBorders>
              <w:top w:val="single" w:sz="6" w:space="0" w:color="000000"/>
              <w:left w:val="single" w:sz="24" w:space="0" w:color="000000"/>
              <w:bottom w:val="single" w:sz="24" w:space="0" w:color="auto"/>
              <w:right w:val="single" w:sz="24" w:space="0" w:color="000000"/>
            </w:tcBorders>
            <w:shd w:val="clear" w:color="auto" w:fill="auto"/>
          </w:tcPr>
          <w:p w14:paraId="10FE46E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24" w:space="0" w:color="auto"/>
              <w:right w:val="single" w:sz="24" w:space="0" w:color="000000"/>
            </w:tcBorders>
            <w:shd w:val="clear" w:color="auto" w:fill="auto"/>
          </w:tcPr>
          <w:p w14:paraId="05F1C98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24" w:space="0" w:color="auto"/>
              <w:right w:val="single" w:sz="24" w:space="0" w:color="000000"/>
            </w:tcBorders>
            <w:shd w:val="clear" w:color="auto" w:fill="auto"/>
          </w:tcPr>
          <w:p w14:paraId="27CE1FA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24" w:space="0" w:color="auto"/>
              <w:right w:val="single" w:sz="24" w:space="0" w:color="000000"/>
            </w:tcBorders>
            <w:shd w:val="clear" w:color="auto" w:fill="auto"/>
          </w:tcPr>
          <w:p w14:paraId="29A240E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24" w:space="0" w:color="auto"/>
              <w:right w:val="single" w:sz="24" w:space="0" w:color="000000"/>
            </w:tcBorders>
            <w:shd w:val="clear" w:color="auto" w:fill="auto"/>
          </w:tcPr>
          <w:p w14:paraId="50A0F74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bl>
    <w:p w14:paraId="78ABD179" w14:textId="54B17486" w:rsidR="003A180A" w:rsidRPr="003A180A" w:rsidRDefault="003A180A" w:rsidP="00EA653E">
      <w:pPr>
        <w:pStyle w:val="Heading2"/>
        <w:rPr>
          <w:rFonts w:eastAsia="Times New Roman"/>
        </w:rPr>
      </w:pPr>
      <w:r w:rsidRPr="003A180A">
        <w:rPr>
          <w:rFonts w:eastAsia="Times New Roman"/>
        </w:rPr>
        <w:lastRenderedPageBreak/>
        <w:t>II. Staff Development and Training</w:t>
      </w:r>
    </w:p>
    <w:p w14:paraId="72900E55" w14:textId="77777777" w:rsidR="003A180A" w:rsidRPr="003A180A" w:rsidRDefault="003A180A" w:rsidP="003A180A">
      <w:pPr>
        <w:spacing w:after="0" w:line="240" w:lineRule="auto"/>
        <w:jc w:val="both"/>
        <w:rPr>
          <w:rFonts w:ascii="Calibri" w:eastAsia="Times New Roman" w:hAnsi="Calibri" w:cs="Times New Roman"/>
          <w:b/>
          <w:sz w:val="24"/>
          <w:szCs w:val="24"/>
        </w:rPr>
      </w:pPr>
      <w:bookmarkStart w:id="4" w:name="_Toc407972494"/>
    </w:p>
    <w:p w14:paraId="1B82CAFE" w14:textId="77777777" w:rsidR="003A180A" w:rsidRPr="003A180A" w:rsidRDefault="003A180A" w:rsidP="003A180A">
      <w:pPr>
        <w:spacing w:after="0" w:line="240" w:lineRule="auto"/>
        <w:jc w:val="both"/>
        <w:rPr>
          <w:rFonts w:ascii="Calibri" w:eastAsia="Times New Roman" w:hAnsi="Calibri" w:cs="Times New Roman"/>
          <w:b/>
          <w:sz w:val="24"/>
          <w:szCs w:val="24"/>
        </w:rPr>
      </w:pPr>
      <w:r w:rsidRPr="003A180A">
        <w:rPr>
          <w:rFonts w:ascii="Calibri" w:eastAsia="Times New Roman" w:hAnsi="Calibri" w:cs="Times New Roman"/>
          <w:b/>
          <w:sz w:val="24"/>
          <w:szCs w:val="24"/>
        </w:rPr>
        <w:t>School District, Charter School or Renaissance School Project Name:</w:t>
      </w:r>
    </w:p>
    <w:bookmarkEnd w:id="4"/>
    <w:p w14:paraId="03B22C59" w14:textId="77777777" w:rsidR="003A180A" w:rsidRPr="003A180A" w:rsidRDefault="003A180A" w:rsidP="003A180A">
      <w:pPr>
        <w:spacing w:after="0" w:line="240" w:lineRule="auto"/>
        <w:jc w:val="both"/>
        <w:rPr>
          <w:rFonts w:ascii="Calibri" w:eastAsia="Times New Roman" w:hAnsi="Calibri" w:cs="Times New Roman"/>
          <w:b/>
          <w:sz w:val="24"/>
          <w:szCs w:val="24"/>
        </w:rPr>
      </w:pPr>
    </w:p>
    <w:p w14:paraId="655BFD0A" w14:textId="77777777" w:rsidR="003A180A" w:rsidRPr="003A180A" w:rsidRDefault="003A180A" w:rsidP="00EA653E">
      <w:pPr>
        <w:pStyle w:val="Heading3"/>
        <w:rPr>
          <w:rFonts w:eastAsia="Times New Roman"/>
          <w:noProof/>
        </w:rPr>
      </w:pPr>
      <w:r w:rsidRPr="003A180A">
        <w:rPr>
          <w:rFonts w:eastAsia="Times New Roman"/>
          <w:noProof/>
        </w:rPr>
        <w:t>Objective:</w:t>
      </w:r>
    </w:p>
    <w:p w14:paraId="15075701" w14:textId="77777777" w:rsidR="003A180A" w:rsidRPr="003A180A" w:rsidRDefault="003A180A" w:rsidP="003A180A">
      <w:pPr>
        <w:tabs>
          <w:tab w:val="left" w:pos="0"/>
          <w:tab w:val="right" w:pos="6748"/>
        </w:tabs>
        <w:spacing w:after="0" w:line="240" w:lineRule="auto"/>
        <w:rPr>
          <w:rFonts w:ascii="Calibri" w:eastAsia="Times New Roman" w:hAnsi="Calibri" w:cs="Times New Roman"/>
          <w:sz w:val="28"/>
          <w:szCs w:val="20"/>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sz w:val="24"/>
          <w:szCs w:val="24"/>
        </w:rPr>
        <w:t>for School Years 2019-20 through 2021-22 to provide in-service training for school personnel on a continuing basis to identify and resolve problems arising from prejudice on the basis of race, creed, color, national origin, ance</w:t>
      </w:r>
      <w:r w:rsidRPr="003A180A">
        <w:rPr>
          <w:rFonts w:ascii="Calibri" w:eastAsia="Times New Roman" w:hAnsi="Calibri" w:cs="Times New Roman"/>
          <w:sz w:val="24"/>
          <w:szCs w:val="20"/>
        </w:rPr>
        <w:t>stry, age, marital status, affectional or sexual orientation, gender, religion, disability, housing status or socioeconomic status.</w:t>
      </w:r>
    </w:p>
    <w:p w14:paraId="55A18A31" w14:textId="77777777" w:rsidR="003A180A" w:rsidRPr="003A180A" w:rsidRDefault="003A180A" w:rsidP="003A180A">
      <w:pPr>
        <w:tabs>
          <w:tab w:val="left" w:pos="0"/>
          <w:tab w:val="right" w:pos="6748"/>
        </w:tabs>
        <w:spacing w:after="0" w:line="240" w:lineRule="auto"/>
        <w:rPr>
          <w:rFonts w:ascii="Calibri" w:eastAsia="Times New Roman" w:hAnsi="Calibri" w:cs="Times New Roman"/>
          <w:i/>
          <w:iCs/>
          <w:noProof/>
          <w:sz w:val="24"/>
          <w:szCs w:val="20"/>
        </w:rPr>
      </w:pPr>
      <w:r w:rsidRPr="003A180A">
        <w:rPr>
          <w:rFonts w:ascii="Calibri" w:eastAsia="Times New Roman" w:hAnsi="Calibri" w:cs="Times New Roman"/>
          <w:i/>
          <w:iCs/>
          <w:noProof/>
          <w:sz w:val="24"/>
          <w:szCs w:val="20"/>
        </w:rPr>
        <w:t xml:space="preserve"> </w:t>
      </w:r>
    </w:p>
    <w:p w14:paraId="313F68EC" w14:textId="77777777" w:rsidR="003A180A" w:rsidRPr="003A180A" w:rsidRDefault="003A180A" w:rsidP="00EA653E">
      <w:pPr>
        <w:pStyle w:val="Heading4"/>
        <w:rPr>
          <w:rFonts w:eastAsia="Times New Roman"/>
          <w:noProof/>
        </w:rPr>
      </w:pPr>
      <w:r w:rsidRPr="003A180A">
        <w:rPr>
          <w:rFonts w:eastAsia="Times New Roman"/>
          <w:noProof/>
        </w:rPr>
        <w:t>Table 6: Corrective Actions, Staff Development and Training</w:t>
      </w:r>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729662C5" w14:textId="77777777" w:rsidTr="006007E4">
        <w:trPr>
          <w:tblHeader/>
          <w:jc w:val="center"/>
        </w:trPr>
        <w:tc>
          <w:tcPr>
            <w:tcW w:w="1895" w:type="dxa"/>
            <w:tcBorders>
              <w:top w:val="single" w:sz="24" w:space="0" w:color="auto"/>
              <w:left w:val="single" w:sz="24" w:space="0" w:color="auto"/>
              <w:bottom w:val="single" w:sz="24" w:space="0" w:color="auto"/>
              <w:right w:val="single" w:sz="24" w:space="0" w:color="000000"/>
            </w:tcBorders>
            <w:shd w:val="pct20" w:color="auto" w:fill="FFFFFF"/>
          </w:tcPr>
          <w:p w14:paraId="68A8E785"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000000"/>
              <w:bottom w:val="single" w:sz="24" w:space="0" w:color="auto"/>
              <w:right w:val="single" w:sz="24" w:space="0" w:color="000000"/>
            </w:tcBorders>
            <w:shd w:val="pct20" w:color="auto" w:fill="FFFFFF"/>
          </w:tcPr>
          <w:p w14:paraId="32C6C597"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0E96F764"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000000"/>
              <w:bottom w:val="single" w:sz="24" w:space="0" w:color="auto"/>
              <w:right w:val="single" w:sz="24" w:space="0" w:color="000000"/>
            </w:tcBorders>
            <w:shd w:val="pct20" w:color="auto" w:fill="FFFFFF"/>
          </w:tcPr>
          <w:p w14:paraId="509D8062"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000000"/>
              <w:bottom w:val="single" w:sz="24" w:space="0" w:color="auto"/>
              <w:right w:val="single" w:sz="24" w:space="0" w:color="000000"/>
            </w:tcBorders>
            <w:shd w:val="pct20" w:color="auto" w:fill="FFFFFF"/>
          </w:tcPr>
          <w:p w14:paraId="45530D4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1E309F21"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2019 2020</w:t>
            </w:r>
          </w:p>
          <w:p w14:paraId="4A557C05"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000000"/>
              <w:bottom w:val="single" w:sz="24" w:space="0" w:color="auto"/>
              <w:right w:val="single" w:sz="24" w:space="0" w:color="auto"/>
            </w:tcBorders>
            <w:shd w:val="pct20" w:color="auto" w:fill="FFFFFF"/>
          </w:tcPr>
          <w:p w14:paraId="4C83AD26"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559EDFBC" w14:textId="77777777" w:rsidTr="006007E4">
        <w:trPr>
          <w:jc w:val="center"/>
        </w:trPr>
        <w:tc>
          <w:tcPr>
            <w:tcW w:w="1895" w:type="dxa"/>
            <w:tcBorders>
              <w:top w:val="single" w:sz="24" w:space="0" w:color="auto"/>
              <w:left w:val="single" w:sz="24" w:space="0" w:color="000000"/>
              <w:bottom w:val="nil"/>
              <w:right w:val="single" w:sz="24" w:space="0" w:color="000000"/>
            </w:tcBorders>
            <w:shd w:val="clear" w:color="auto" w:fill="auto"/>
          </w:tcPr>
          <w:p w14:paraId="0E5802D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24" w:space="0" w:color="auto"/>
              <w:left w:val="single" w:sz="24" w:space="0" w:color="000000"/>
              <w:bottom w:val="nil"/>
              <w:right w:val="single" w:sz="24" w:space="0" w:color="000000"/>
            </w:tcBorders>
            <w:shd w:val="clear" w:color="auto" w:fill="auto"/>
          </w:tcPr>
          <w:p w14:paraId="61720C3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24" w:space="0" w:color="auto"/>
              <w:left w:val="single" w:sz="24" w:space="0" w:color="000000"/>
              <w:bottom w:val="nil"/>
              <w:right w:val="single" w:sz="24" w:space="0" w:color="000000"/>
            </w:tcBorders>
            <w:shd w:val="clear" w:color="auto" w:fill="auto"/>
          </w:tcPr>
          <w:p w14:paraId="6F4C259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24" w:space="0" w:color="auto"/>
              <w:left w:val="single" w:sz="24" w:space="0" w:color="000000"/>
              <w:bottom w:val="nil"/>
              <w:right w:val="single" w:sz="24" w:space="0" w:color="000000"/>
            </w:tcBorders>
            <w:shd w:val="clear" w:color="auto" w:fill="auto"/>
          </w:tcPr>
          <w:p w14:paraId="574C3E1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24" w:space="0" w:color="auto"/>
              <w:left w:val="single" w:sz="24" w:space="0" w:color="000000"/>
              <w:bottom w:val="nil"/>
              <w:right w:val="single" w:sz="24" w:space="0" w:color="000000"/>
            </w:tcBorders>
            <w:shd w:val="clear" w:color="auto" w:fill="auto"/>
          </w:tcPr>
          <w:p w14:paraId="22F6156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A050D2E"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AFA23A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7936E79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A5FFDA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F92A92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86F89C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6217678"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ED7638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812B06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00712D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A6AF31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3FC6E5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7F45858"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CCA86E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0A707D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2E3AEF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3BC5C5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C2EBC2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BF3E0F1"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3EDE25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810EA3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BF5115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3A6677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1DCBAB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4ED045A"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2609249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47CD97A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540A8D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C9A324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288608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1EB01EB"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63CC9F3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C05463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162A2A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006231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67C844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DBCE487"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FB5465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7858A41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B9BE57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6BDE6D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E4E526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3825D076"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5298137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F2EAE6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CE5121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AF3B51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27687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6D966B8"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08290F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BFFEEA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472785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467FAA8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ABCC4D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431A05C"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D46742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2E3488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46116D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BB6F74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538195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A58058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EE1BD4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526BD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A3B3C3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D8253B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BD15FE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3CBE6BA7" w14:textId="77777777" w:rsidTr="006007E4">
        <w:trPr>
          <w:jc w:val="center"/>
        </w:trPr>
        <w:tc>
          <w:tcPr>
            <w:tcW w:w="1895" w:type="dxa"/>
            <w:tcBorders>
              <w:top w:val="single" w:sz="6" w:space="0" w:color="000000"/>
              <w:left w:val="single" w:sz="24" w:space="0" w:color="000000"/>
              <w:bottom w:val="single" w:sz="6" w:space="0" w:color="000000"/>
              <w:right w:val="single" w:sz="24" w:space="0" w:color="000000"/>
            </w:tcBorders>
            <w:shd w:val="clear" w:color="auto" w:fill="auto"/>
          </w:tcPr>
          <w:p w14:paraId="6DD87D6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6" w:space="0" w:color="000000"/>
              <w:right w:val="single" w:sz="24" w:space="0" w:color="000000"/>
            </w:tcBorders>
            <w:shd w:val="clear" w:color="auto" w:fill="auto"/>
          </w:tcPr>
          <w:p w14:paraId="2550D50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6" w:space="0" w:color="000000"/>
              <w:right w:val="single" w:sz="24" w:space="0" w:color="000000"/>
            </w:tcBorders>
            <w:shd w:val="clear" w:color="auto" w:fill="auto"/>
          </w:tcPr>
          <w:p w14:paraId="290A49B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6" w:space="0" w:color="000000"/>
              <w:right w:val="single" w:sz="24" w:space="0" w:color="000000"/>
            </w:tcBorders>
            <w:shd w:val="clear" w:color="auto" w:fill="auto"/>
          </w:tcPr>
          <w:p w14:paraId="0ABB8E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6" w:space="0" w:color="000000"/>
              <w:right w:val="single" w:sz="24" w:space="0" w:color="000000"/>
            </w:tcBorders>
            <w:shd w:val="clear" w:color="auto" w:fill="auto"/>
          </w:tcPr>
          <w:p w14:paraId="585129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5C1073A" w14:textId="77777777" w:rsidTr="006007E4">
        <w:trPr>
          <w:jc w:val="center"/>
        </w:trPr>
        <w:tc>
          <w:tcPr>
            <w:tcW w:w="1895" w:type="dxa"/>
            <w:tcBorders>
              <w:top w:val="single" w:sz="6" w:space="0" w:color="000000"/>
              <w:left w:val="single" w:sz="24" w:space="0" w:color="000000"/>
              <w:bottom w:val="single" w:sz="24" w:space="0" w:color="auto"/>
              <w:right w:val="single" w:sz="24" w:space="0" w:color="000000"/>
            </w:tcBorders>
            <w:shd w:val="clear" w:color="auto" w:fill="auto"/>
          </w:tcPr>
          <w:p w14:paraId="7034C4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24" w:space="0" w:color="auto"/>
              <w:right w:val="single" w:sz="24" w:space="0" w:color="000000"/>
            </w:tcBorders>
            <w:shd w:val="clear" w:color="auto" w:fill="auto"/>
          </w:tcPr>
          <w:p w14:paraId="3350282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24" w:space="0" w:color="auto"/>
              <w:right w:val="single" w:sz="24" w:space="0" w:color="000000"/>
            </w:tcBorders>
            <w:shd w:val="clear" w:color="auto" w:fill="auto"/>
          </w:tcPr>
          <w:p w14:paraId="2520B58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24" w:space="0" w:color="auto"/>
              <w:right w:val="single" w:sz="24" w:space="0" w:color="000000"/>
            </w:tcBorders>
            <w:shd w:val="clear" w:color="auto" w:fill="auto"/>
          </w:tcPr>
          <w:p w14:paraId="72E1150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24" w:space="0" w:color="auto"/>
              <w:right w:val="single" w:sz="24" w:space="0" w:color="000000"/>
            </w:tcBorders>
            <w:shd w:val="clear" w:color="auto" w:fill="auto"/>
          </w:tcPr>
          <w:p w14:paraId="3FF143C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bl>
    <w:p w14:paraId="793EF3D0" w14:textId="77777777" w:rsidR="003A180A" w:rsidRPr="003A180A" w:rsidRDefault="003A180A" w:rsidP="003A180A">
      <w:pPr>
        <w:spacing w:after="0" w:line="240" w:lineRule="auto"/>
        <w:rPr>
          <w:rFonts w:ascii="Calibri" w:eastAsia="Times New Roman" w:hAnsi="Calibri" w:cs="Times New Roman"/>
          <w:noProof/>
          <w:sz w:val="24"/>
          <w:szCs w:val="20"/>
        </w:rPr>
      </w:pPr>
    </w:p>
    <w:p w14:paraId="7F1C7828" w14:textId="77777777" w:rsidR="003A180A" w:rsidRPr="003A180A" w:rsidRDefault="003A180A" w:rsidP="003A180A">
      <w:pPr>
        <w:spacing w:after="0" w:line="240" w:lineRule="auto"/>
        <w:rPr>
          <w:rFonts w:ascii="Calibri" w:eastAsia="Times New Roman" w:hAnsi="Calibri" w:cs="Times New Roman"/>
          <w:noProof/>
          <w:sz w:val="24"/>
          <w:szCs w:val="20"/>
        </w:rPr>
      </w:pPr>
    </w:p>
    <w:p w14:paraId="023A91A4" w14:textId="4E7418C8" w:rsidR="003A180A" w:rsidRPr="003A180A" w:rsidRDefault="003A180A" w:rsidP="00EA653E">
      <w:pPr>
        <w:pStyle w:val="Heading2"/>
        <w:rPr>
          <w:rFonts w:eastAsia="Times New Roman"/>
        </w:rPr>
      </w:pPr>
      <w:bookmarkStart w:id="5" w:name="_Toc534707981"/>
      <w:bookmarkStart w:id="6" w:name="_Toc407972503"/>
      <w:r w:rsidRPr="003A180A">
        <w:rPr>
          <w:rFonts w:eastAsia="Times New Roman"/>
        </w:rPr>
        <w:t>III. School and Classroom Practices:</w:t>
      </w:r>
      <w:bookmarkStart w:id="7" w:name="_Toc534707982"/>
      <w:bookmarkEnd w:id="5"/>
      <w:r w:rsidRPr="003A180A">
        <w:rPr>
          <w:rFonts w:eastAsia="Times New Roman"/>
        </w:rPr>
        <w:t xml:space="preserve"> </w:t>
      </w:r>
    </w:p>
    <w:p w14:paraId="1BF204D7" w14:textId="77777777" w:rsidR="003A180A" w:rsidRPr="003A180A" w:rsidRDefault="003A180A" w:rsidP="00EA653E">
      <w:pPr>
        <w:pStyle w:val="Heading2"/>
        <w:rPr>
          <w:rFonts w:eastAsia="Times New Roman"/>
        </w:rPr>
      </w:pPr>
      <w:r w:rsidRPr="003A180A">
        <w:rPr>
          <w:rFonts w:eastAsia="Times New Roman"/>
          <w:szCs w:val="24"/>
        </w:rPr>
        <w:t>Equality and Equity in Curriculum</w:t>
      </w:r>
      <w:bookmarkEnd w:id="6"/>
      <w:bookmarkEnd w:id="7"/>
    </w:p>
    <w:p w14:paraId="2EB071CB" w14:textId="77777777" w:rsidR="003A180A" w:rsidRPr="003A180A" w:rsidRDefault="003A180A" w:rsidP="003A180A">
      <w:pPr>
        <w:spacing w:after="0" w:line="240" w:lineRule="auto"/>
        <w:rPr>
          <w:rFonts w:ascii="Calibri" w:eastAsia="Times New Roman" w:hAnsi="Calibri" w:cs="Times New Roman"/>
          <w:noProof/>
          <w:sz w:val="24"/>
          <w:szCs w:val="20"/>
        </w:rPr>
      </w:pPr>
    </w:p>
    <w:p w14:paraId="420A4061" w14:textId="77777777" w:rsidR="003A180A" w:rsidRPr="003A180A" w:rsidRDefault="003A180A" w:rsidP="003A180A">
      <w:pPr>
        <w:tabs>
          <w:tab w:val="left" w:pos="0"/>
          <w:tab w:val="right" w:pos="6748"/>
        </w:tabs>
        <w:spacing w:after="0" w:line="240" w:lineRule="auto"/>
        <w:rPr>
          <w:rFonts w:ascii="Calibri" w:eastAsia="Times New Roman" w:hAnsi="Calibri" w:cs="Times New Roman"/>
          <w:b/>
          <w:sz w:val="24"/>
          <w:szCs w:val="24"/>
        </w:rPr>
      </w:pPr>
      <w:bookmarkStart w:id="8" w:name="_Toc407972504"/>
      <w:r w:rsidRPr="003A180A">
        <w:rPr>
          <w:rFonts w:ascii="Calibri" w:eastAsia="Times New Roman" w:hAnsi="Calibri" w:cs="Times New Roman"/>
          <w:b/>
          <w:sz w:val="24"/>
          <w:szCs w:val="24"/>
        </w:rPr>
        <w:t>School District, Charter School or Renaissance School Project Name:</w:t>
      </w:r>
    </w:p>
    <w:bookmarkEnd w:id="8"/>
    <w:p w14:paraId="1E549598" w14:textId="77777777" w:rsidR="003A180A" w:rsidRPr="003A180A" w:rsidRDefault="003A180A" w:rsidP="003A180A">
      <w:pPr>
        <w:tabs>
          <w:tab w:val="left" w:pos="0"/>
          <w:tab w:val="right" w:pos="6748"/>
        </w:tabs>
        <w:spacing w:after="0" w:line="240" w:lineRule="auto"/>
        <w:rPr>
          <w:rFonts w:ascii="Calibri" w:eastAsia="Times New Roman" w:hAnsi="Calibri" w:cs="Times New Roman"/>
          <w:b/>
          <w:sz w:val="24"/>
          <w:szCs w:val="24"/>
        </w:rPr>
      </w:pPr>
    </w:p>
    <w:p w14:paraId="2DFB9F38" w14:textId="77777777" w:rsidR="003A180A" w:rsidRPr="003A180A" w:rsidRDefault="003A180A" w:rsidP="00EA653E">
      <w:pPr>
        <w:pStyle w:val="Heading3"/>
        <w:rPr>
          <w:rFonts w:eastAsia="Times New Roman"/>
          <w:noProof/>
        </w:rPr>
      </w:pPr>
      <w:r w:rsidRPr="003A180A">
        <w:rPr>
          <w:rFonts w:eastAsia="Times New Roman"/>
          <w:noProof/>
        </w:rPr>
        <w:t xml:space="preserve">Objective: </w:t>
      </w:r>
    </w:p>
    <w:p w14:paraId="2917E742" w14:textId="77777777" w:rsidR="003A180A" w:rsidRPr="003A180A" w:rsidRDefault="003A180A" w:rsidP="003A180A">
      <w:pPr>
        <w:tabs>
          <w:tab w:val="left" w:pos="0"/>
          <w:tab w:val="right" w:pos="6748"/>
        </w:tabs>
        <w:spacing w:after="0" w:line="240" w:lineRule="auto"/>
        <w:rPr>
          <w:rFonts w:ascii="Calibri" w:eastAsia="Times New Roman" w:hAnsi="Calibri" w:cs="Times New Roman"/>
          <w:sz w:val="24"/>
          <w:szCs w:val="24"/>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sz w:val="24"/>
          <w:szCs w:val="24"/>
        </w:rPr>
        <w:t>for School Years 2019-20 through 2021-22 for developing and/or revising curriculum to eliminate discrimination, add multicultural content, and promote understanding and mutual respect among all students.</w:t>
      </w:r>
    </w:p>
    <w:p w14:paraId="150FA67F" w14:textId="77777777" w:rsidR="003A180A" w:rsidRPr="003A180A" w:rsidRDefault="003A180A" w:rsidP="003A180A">
      <w:pPr>
        <w:tabs>
          <w:tab w:val="left" w:pos="0"/>
          <w:tab w:val="right" w:pos="6748"/>
        </w:tabs>
        <w:spacing w:after="0" w:line="240" w:lineRule="auto"/>
        <w:rPr>
          <w:rFonts w:ascii="Calibri" w:eastAsia="Times New Roman" w:hAnsi="Calibri" w:cs="Times New Roman"/>
          <w:b/>
          <w:sz w:val="28"/>
          <w:szCs w:val="20"/>
        </w:rPr>
      </w:pPr>
      <w:r w:rsidRPr="003A180A">
        <w:rPr>
          <w:rFonts w:ascii="Calibri" w:eastAsia="Times New Roman" w:hAnsi="Calibri" w:cs="Times New Roman"/>
          <w:b/>
          <w:sz w:val="28"/>
          <w:szCs w:val="20"/>
        </w:rPr>
        <w:t xml:space="preserve"> </w:t>
      </w:r>
    </w:p>
    <w:p w14:paraId="14730F9C" w14:textId="77777777" w:rsidR="003A180A" w:rsidRPr="003A180A" w:rsidRDefault="003A180A" w:rsidP="00EA653E">
      <w:pPr>
        <w:pStyle w:val="Heading4"/>
        <w:rPr>
          <w:rFonts w:eastAsia="Times New Roman"/>
          <w:noProof/>
        </w:rPr>
      </w:pPr>
      <w:r w:rsidRPr="003A180A">
        <w:rPr>
          <w:rFonts w:eastAsia="Times New Roman"/>
          <w:noProof/>
        </w:rPr>
        <w:t>Table 7: Corrective Actions, School and Classroom Practices: Equality and Equity in Curriculum</w:t>
      </w:r>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4468"/>
        <w:gridCol w:w="1890"/>
        <w:gridCol w:w="2282"/>
        <w:gridCol w:w="3604"/>
      </w:tblGrid>
      <w:tr w:rsidR="003A180A" w:rsidRPr="003A180A" w14:paraId="47CEFBBD" w14:textId="77777777" w:rsidTr="006007E4">
        <w:trPr>
          <w:tblHeader/>
          <w:jc w:val="center"/>
        </w:trPr>
        <w:tc>
          <w:tcPr>
            <w:tcW w:w="1985" w:type="dxa"/>
            <w:tcBorders>
              <w:top w:val="single" w:sz="24" w:space="0" w:color="auto"/>
              <w:left w:val="single" w:sz="24" w:space="0" w:color="auto"/>
              <w:bottom w:val="single" w:sz="24" w:space="0" w:color="auto"/>
              <w:right w:val="single" w:sz="24" w:space="0" w:color="auto"/>
            </w:tcBorders>
            <w:shd w:val="clear" w:color="auto" w:fill="A6A6A6"/>
          </w:tcPr>
          <w:p w14:paraId="1D2A935D"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468" w:type="dxa"/>
            <w:tcBorders>
              <w:top w:val="single" w:sz="24" w:space="0" w:color="auto"/>
              <w:left w:val="single" w:sz="24" w:space="0" w:color="auto"/>
              <w:bottom w:val="single" w:sz="24" w:space="0" w:color="auto"/>
              <w:right w:val="single" w:sz="24" w:space="0" w:color="auto"/>
            </w:tcBorders>
            <w:shd w:val="clear" w:color="auto" w:fill="A6A6A6"/>
          </w:tcPr>
          <w:p w14:paraId="05641966"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6C2F23E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auto"/>
              <w:bottom w:val="single" w:sz="24" w:space="0" w:color="auto"/>
              <w:right w:val="single" w:sz="24" w:space="0" w:color="auto"/>
            </w:tcBorders>
            <w:shd w:val="clear" w:color="auto" w:fill="A6A6A6"/>
          </w:tcPr>
          <w:p w14:paraId="6780A064"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auto"/>
              <w:bottom w:val="single" w:sz="24" w:space="0" w:color="auto"/>
              <w:right w:val="single" w:sz="24" w:space="0" w:color="auto"/>
            </w:tcBorders>
            <w:shd w:val="clear" w:color="auto" w:fill="A6A6A6"/>
          </w:tcPr>
          <w:p w14:paraId="4C960FF1"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33EE74CE" w14:textId="77777777" w:rsidR="003A180A" w:rsidRPr="003A180A" w:rsidRDefault="003A180A" w:rsidP="003A180A">
            <w:pPr>
              <w:spacing w:after="0" w:line="240" w:lineRule="auto"/>
              <w:jc w:val="center"/>
              <w:rPr>
                <w:rFonts w:ascii="Calibri" w:eastAsia="Times New Roman" w:hAnsi="Calibri" w:cs="Times New Roman"/>
              </w:rPr>
            </w:pPr>
            <w:proofErr w:type="gramStart"/>
            <w:r w:rsidRPr="003A180A">
              <w:rPr>
                <w:rFonts w:ascii="Calibri" w:eastAsia="Times New Roman" w:hAnsi="Calibri" w:cs="Times New Roman"/>
              </w:rPr>
              <w:t>2019  2020</w:t>
            </w:r>
            <w:proofErr w:type="gramEnd"/>
          </w:p>
          <w:p w14:paraId="5E03DE06"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auto"/>
              <w:bottom w:val="single" w:sz="24" w:space="0" w:color="auto"/>
              <w:right w:val="single" w:sz="24" w:space="0" w:color="auto"/>
            </w:tcBorders>
            <w:shd w:val="clear" w:color="auto" w:fill="A6A6A6"/>
          </w:tcPr>
          <w:p w14:paraId="55696831"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3257AD96" w14:textId="77777777" w:rsidTr="006007E4">
        <w:trPr>
          <w:jc w:val="center"/>
        </w:trPr>
        <w:tc>
          <w:tcPr>
            <w:tcW w:w="1985" w:type="dxa"/>
            <w:tcBorders>
              <w:top w:val="single" w:sz="24" w:space="0" w:color="auto"/>
              <w:left w:val="single" w:sz="24" w:space="0" w:color="000000"/>
              <w:bottom w:val="single" w:sz="4" w:space="0" w:color="auto"/>
              <w:right w:val="single" w:sz="24" w:space="0" w:color="000000"/>
            </w:tcBorders>
          </w:tcPr>
          <w:p w14:paraId="6A9C56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single" w:sz="24" w:space="0" w:color="auto"/>
              <w:left w:val="single" w:sz="24" w:space="0" w:color="000000"/>
              <w:bottom w:val="single" w:sz="4" w:space="0" w:color="auto"/>
              <w:right w:val="single" w:sz="24" w:space="0" w:color="000000"/>
            </w:tcBorders>
          </w:tcPr>
          <w:p w14:paraId="0AB4379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single" w:sz="24" w:space="0" w:color="auto"/>
              <w:left w:val="single" w:sz="24" w:space="0" w:color="000000"/>
              <w:bottom w:val="single" w:sz="4" w:space="0" w:color="auto"/>
              <w:right w:val="single" w:sz="24" w:space="0" w:color="000000"/>
            </w:tcBorders>
          </w:tcPr>
          <w:p w14:paraId="3EC5017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single" w:sz="24" w:space="0" w:color="auto"/>
              <w:left w:val="single" w:sz="24" w:space="0" w:color="000000"/>
              <w:bottom w:val="single" w:sz="4" w:space="0" w:color="auto"/>
              <w:right w:val="single" w:sz="24" w:space="0" w:color="000000"/>
            </w:tcBorders>
          </w:tcPr>
          <w:p w14:paraId="26D6A7E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single" w:sz="24" w:space="0" w:color="auto"/>
              <w:left w:val="single" w:sz="24" w:space="0" w:color="000000"/>
              <w:bottom w:val="single" w:sz="4" w:space="0" w:color="auto"/>
              <w:right w:val="single" w:sz="24" w:space="0" w:color="000000"/>
            </w:tcBorders>
          </w:tcPr>
          <w:p w14:paraId="13F4D33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47E4A73A" w14:textId="77777777" w:rsidTr="006007E4">
        <w:trPr>
          <w:jc w:val="center"/>
        </w:trPr>
        <w:tc>
          <w:tcPr>
            <w:tcW w:w="1985" w:type="dxa"/>
            <w:tcBorders>
              <w:top w:val="nil"/>
              <w:left w:val="single" w:sz="24" w:space="0" w:color="000000"/>
              <w:bottom w:val="single" w:sz="4" w:space="0" w:color="auto"/>
              <w:right w:val="single" w:sz="24" w:space="0" w:color="000000"/>
            </w:tcBorders>
          </w:tcPr>
          <w:p w14:paraId="68AB2DB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0A0546E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077DF71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67C174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6195B8F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58A0AE98" w14:textId="77777777" w:rsidTr="006007E4">
        <w:trPr>
          <w:jc w:val="center"/>
        </w:trPr>
        <w:tc>
          <w:tcPr>
            <w:tcW w:w="1985" w:type="dxa"/>
            <w:tcBorders>
              <w:top w:val="nil"/>
              <w:left w:val="single" w:sz="24" w:space="0" w:color="000000"/>
              <w:bottom w:val="single" w:sz="4" w:space="0" w:color="auto"/>
              <w:right w:val="single" w:sz="24" w:space="0" w:color="000000"/>
            </w:tcBorders>
          </w:tcPr>
          <w:p w14:paraId="29F0465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01C681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374F7BD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7F4FED8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385965B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2242C90F" w14:textId="77777777" w:rsidTr="006007E4">
        <w:trPr>
          <w:jc w:val="center"/>
        </w:trPr>
        <w:tc>
          <w:tcPr>
            <w:tcW w:w="1985" w:type="dxa"/>
            <w:tcBorders>
              <w:top w:val="nil"/>
              <w:left w:val="single" w:sz="24" w:space="0" w:color="000000"/>
              <w:bottom w:val="single" w:sz="4" w:space="0" w:color="auto"/>
              <w:right w:val="single" w:sz="24" w:space="0" w:color="000000"/>
            </w:tcBorders>
          </w:tcPr>
          <w:p w14:paraId="2756DA2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49FB06D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3E41702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6F78FF3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0FE3691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18C3ABBB" w14:textId="77777777" w:rsidTr="006007E4">
        <w:trPr>
          <w:jc w:val="center"/>
        </w:trPr>
        <w:tc>
          <w:tcPr>
            <w:tcW w:w="1985" w:type="dxa"/>
            <w:tcBorders>
              <w:top w:val="nil"/>
              <w:left w:val="single" w:sz="24" w:space="0" w:color="000000"/>
              <w:bottom w:val="single" w:sz="4" w:space="0" w:color="auto"/>
              <w:right w:val="single" w:sz="24" w:space="0" w:color="000000"/>
            </w:tcBorders>
          </w:tcPr>
          <w:p w14:paraId="7727FF0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5470247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6D347AA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1151DE5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0CCC682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1B0834B9" w14:textId="77777777" w:rsidTr="006007E4">
        <w:trPr>
          <w:jc w:val="center"/>
        </w:trPr>
        <w:tc>
          <w:tcPr>
            <w:tcW w:w="1985" w:type="dxa"/>
            <w:tcBorders>
              <w:top w:val="nil"/>
              <w:left w:val="single" w:sz="24" w:space="0" w:color="000000"/>
              <w:bottom w:val="single" w:sz="4" w:space="0" w:color="auto"/>
              <w:right w:val="single" w:sz="24" w:space="0" w:color="000000"/>
            </w:tcBorders>
          </w:tcPr>
          <w:p w14:paraId="259FF46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0471157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0150AF6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F66A97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7080DF6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3AF6FB59" w14:textId="77777777" w:rsidTr="006007E4">
        <w:trPr>
          <w:jc w:val="center"/>
        </w:trPr>
        <w:tc>
          <w:tcPr>
            <w:tcW w:w="1985" w:type="dxa"/>
            <w:tcBorders>
              <w:top w:val="nil"/>
              <w:left w:val="single" w:sz="24" w:space="0" w:color="000000"/>
              <w:bottom w:val="single" w:sz="4" w:space="0" w:color="auto"/>
              <w:right w:val="single" w:sz="24" w:space="0" w:color="000000"/>
            </w:tcBorders>
          </w:tcPr>
          <w:p w14:paraId="24DB707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1175E46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72C87AE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10205CF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449C4B0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7C6382B" w14:textId="77777777" w:rsidTr="006007E4">
        <w:trPr>
          <w:jc w:val="center"/>
        </w:trPr>
        <w:tc>
          <w:tcPr>
            <w:tcW w:w="1985" w:type="dxa"/>
            <w:tcBorders>
              <w:top w:val="nil"/>
              <w:left w:val="single" w:sz="24" w:space="0" w:color="000000"/>
              <w:bottom w:val="single" w:sz="4" w:space="0" w:color="auto"/>
              <w:right w:val="single" w:sz="24" w:space="0" w:color="000000"/>
            </w:tcBorders>
          </w:tcPr>
          <w:p w14:paraId="30155AD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3E4A342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3FBFC4C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3AEC4BB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1620EA3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5D142C62" w14:textId="77777777" w:rsidTr="006007E4">
        <w:trPr>
          <w:jc w:val="center"/>
        </w:trPr>
        <w:tc>
          <w:tcPr>
            <w:tcW w:w="1985" w:type="dxa"/>
            <w:tcBorders>
              <w:top w:val="nil"/>
              <w:left w:val="single" w:sz="24" w:space="0" w:color="000000"/>
              <w:bottom w:val="single" w:sz="4" w:space="0" w:color="auto"/>
              <w:right w:val="single" w:sz="24" w:space="0" w:color="000000"/>
            </w:tcBorders>
          </w:tcPr>
          <w:p w14:paraId="5A658A9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0482627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1908AE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7D27999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733BED8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41446EA3" w14:textId="77777777" w:rsidTr="006007E4">
        <w:trPr>
          <w:jc w:val="center"/>
        </w:trPr>
        <w:tc>
          <w:tcPr>
            <w:tcW w:w="1985" w:type="dxa"/>
            <w:tcBorders>
              <w:top w:val="nil"/>
              <w:left w:val="single" w:sz="24" w:space="0" w:color="000000"/>
              <w:bottom w:val="single" w:sz="4" w:space="0" w:color="auto"/>
              <w:right w:val="single" w:sz="24" w:space="0" w:color="000000"/>
            </w:tcBorders>
          </w:tcPr>
          <w:p w14:paraId="69F78B6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58AD076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0100D6D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183F2F0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4AFC047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36AB3F86" w14:textId="77777777" w:rsidTr="006007E4">
        <w:trPr>
          <w:jc w:val="center"/>
        </w:trPr>
        <w:tc>
          <w:tcPr>
            <w:tcW w:w="1985" w:type="dxa"/>
            <w:tcBorders>
              <w:top w:val="nil"/>
              <w:left w:val="single" w:sz="24" w:space="0" w:color="000000"/>
              <w:bottom w:val="single" w:sz="4" w:space="0" w:color="auto"/>
              <w:right w:val="single" w:sz="24" w:space="0" w:color="000000"/>
            </w:tcBorders>
          </w:tcPr>
          <w:p w14:paraId="795528B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530916C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1EBCBA9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494E55C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5D3E360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658EC7DE" w14:textId="77777777" w:rsidTr="006007E4">
        <w:trPr>
          <w:jc w:val="center"/>
        </w:trPr>
        <w:tc>
          <w:tcPr>
            <w:tcW w:w="1985" w:type="dxa"/>
            <w:tcBorders>
              <w:top w:val="nil"/>
              <w:left w:val="single" w:sz="24" w:space="0" w:color="000000"/>
              <w:bottom w:val="single" w:sz="4" w:space="0" w:color="auto"/>
              <w:right w:val="single" w:sz="24" w:space="0" w:color="000000"/>
            </w:tcBorders>
          </w:tcPr>
          <w:p w14:paraId="62B0CC1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4" w:space="0" w:color="auto"/>
              <w:right w:val="single" w:sz="24" w:space="0" w:color="000000"/>
            </w:tcBorders>
          </w:tcPr>
          <w:p w14:paraId="3393B64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44C5772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6679AC9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64DF4CB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51ED359F" w14:textId="77777777" w:rsidTr="006007E4">
        <w:trPr>
          <w:jc w:val="center"/>
        </w:trPr>
        <w:tc>
          <w:tcPr>
            <w:tcW w:w="1985" w:type="dxa"/>
            <w:tcBorders>
              <w:top w:val="nil"/>
              <w:left w:val="single" w:sz="24" w:space="0" w:color="000000"/>
              <w:bottom w:val="single" w:sz="24" w:space="0" w:color="auto"/>
              <w:right w:val="single" w:sz="24" w:space="0" w:color="000000"/>
            </w:tcBorders>
          </w:tcPr>
          <w:p w14:paraId="3196831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468" w:type="dxa"/>
            <w:tcBorders>
              <w:top w:val="nil"/>
              <w:left w:val="single" w:sz="24" w:space="0" w:color="000000"/>
              <w:bottom w:val="single" w:sz="24" w:space="0" w:color="auto"/>
              <w:right w:val="single" w:sz="24" w:space="0" w:color="000000"/>
            </w:tcBorders>
          </w:tcPr>
          <w:p w14:paraId="7630C5D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24" w:space="0" w:color="auto"/>
              <w:right w:val="single" w:sz="24" w:space="0" w:color="000000"/>
            </w:tcBorders>
          </w:tcPr>
          <w:p w14:paraId="48231F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24" w:space="0" w:color="auto"/>
              <w:right w:val="single" w:sz="24" w:space="0" w:color="000000"/>
            </w:tcBorders>
          </w:tcPr>
          <w:p w14:paraId="0681187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24" w:space="0" w:color="auto"/>
              <w:right w:val="single" w:sz="24" w:space="0" w:color="000000"/>
            </w:tcBorders>
          </w:tcPr>
          <w:p w14:paraId="219450D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bl>
    <w:p w14:paraId="142EEA7C" w14:textId="77777777" w:rsidR="003A180A" w:rsidRPr="003A180A" w:rsidRDefault="003A180A" w:rsidP="003A180A">
      <w:pPr>
        <w:spacing w:after="0" w:line="240" w:lineRule="auto"/>
        <w:rPr>
          <w:rFonts w:ascii="Calibri" w:eastAsia="Times New Roman" w:hAnsi="Calibri" w:cs="Times New Roman"/>
          <w:noProof/>
          <w:sz w:val="24"/>
          <w:szCs w:val="20"/>
        </w:rPr>
      </w:pPr>
      <w:bookmarkStart w:id="9" w:name="_Toc534707983"/>
      <w:bookmarkStart w:id="10" w:name="_Toc407972513"/>
    </w:p>
    <w:p w14:paraId="2A9AD5CE" w14:textId="497C3BDE" w:rsidR="003A180A" w:rsidRPr="003A180A" w:rsidRDefault="003A180A" w:rsidP="00EA653E">
      <w:pPr>
        <w:pStyle w:val="Heading2"/>
        <w:rPr>
          <w:rFonts w:eastAsia="Times New Roman"/>
        </w:rPr>
      </w:pPr>
      <w:r w:rsidRPr="003A180A">
        <w:rPr>
          <w:rFonts w:eastAsia="Times New Roman"/>
          <w:noProof/>
          <w:szCs w:val="20"/>
        </w:rPr>
        <w:br w:type="page"/>
      </w:r>
      <w:r w:rsidRPr="003A180A">
        <w:rPr>
          <w:rFonts w:eastAsia="Times New Roman"/>
        </w:rPr>
        <w:lastRenderedPageBreak/>
        <w:t>III. School and Classroom Practices:</w:t>
      </w:r>
      <w:bookmarkEnd w:id="9"/>
      <w:r w:rsidRPr="003A180A">
        <w:rPr>
          <w:rFonts w:eastAsia="Times New Roman"/>
        </w:rPr>
        <w:t xml:space="preserve"> </w:t>
      </w:r>
      <w:bookmarkStart w:id="11" w:name="_Toc534707984"/>
    </w:p>
    <w:p w14:paraId="1108F976" w14:textId="77777777" w:rsidR="003A180A" w:rsidRPr="003A180A" w:rsidRDefault="003A180A" w:rsidP="00EA653E">
      <w:pPr>
        <w:pStyle w:val="Heading2"/>
        <w:rPr>
          <w:rFonts w:eastAsia="Times New Roman"/>
        </w:rPr>
      </w:pPr>
      <w:r w:rsidRPr="003A180A">
        <w:rPr>
          <w:rFonts w:eastAsia="Times New Roman"/>
        </w:rPr>
        <w:t>Equality and Equity in Student Access</w:t>
      </w:r>
      <w:bookmarkEnd w:id="10"/>
      <w:bookmarkEnd w:id="11"/>
    </w:p>
    <w:p w14:paraId="2056CB22" w14:textId="77777777" w:rsidR="003A180A" w:rsidRPr="003A180A" w:rsidRDefault="003A180A" w:rsidP="003A180A">
      <w:pPr>
        <w:spacing w:after="0" w:line="240" w:lineRule="auto"/>
        <w:rPr>
          <w:rFonts w:ascii="Calibri" w:eastAsia="Times New Roman" w:hAnsi="Calibri" w:cs="Times New Roman"/>
          <w:noProof/>
          <w:sz w:val="24"/>
          <w:szCs w:val="20"/>
        </w:rPr>
      </w:pPr>
    </w:p>
    <w:p w14:paraId="3CBB91B9" w14:textId="77777777" w:rsidR="003A180A" w:rsidRPr="003A180A" w:rsidRDefault="003A180A" w:rsidP="003A180A">
      <w:pPr>
        <w:tabs>
          <w:tab w:val="left" w:pos="0"/>
          <w:tab w:val="right" w:pos="6748"/>
        </w:tabs>
        <w:spacing w:after="0" w:line="240" w:lineRule="auto"/>
        <w:rPr>
          <w:rFonts w:ascii="Calibri" w:eastAsia="Times New Roman" w:hAnsi="Calibri" w:cs="Times New Roman"/>
          <w:b/>
          <w:sz w:val="24"/>
          <w:szCs w:val="24"/>
        </w:rPr>
      </w:pPr>
      <w:r w:rsidRPr="003A180A">
        <w:rPr>
          <w:rFonts w:ascii="Calibri" w:eastAsia="Times New Roman" w:hAnsi="Calibri" w:cs="Times New Roman"/>
          <w:b/>
          <w:sz w:val="24"/>
          <w:szCs w:val="24"/>
        </w:rPr>
        <w:t>School District, Charter School or Renaissance School Project Name:</w:t>
      </w:r>
    </w:p>
    <w:p w14:paraId="02D22CCB" w14:textId="77777777" w:rsidR="003A180A" w:rsidRPr="003A180A" w:rsidRDefault="003A180A" w:rsidP="003A180A">
      <w:pPr>
        <w:tabs>
          <w:tab w:val="left" w:pos="0"/>
          <w:tab w:val="right" w:pos="6748"/>
        </w:tabs>
        <w:spacing w:after="0" w:line="240" w:lineRule="auto"/>
        <w:rPr>
          <w:rFonts w:ascii="Calibri" w:eastAsia="Times New Roman" w:hAnsi="Calibri" w:cs="Times New Roman"/>
          <w:b/>
          <w:sz w:val="24"/>
          <w:szCs w:val="24"/>
        </w:rPr>
      </w:pPr>
    </w:p>
    <w:p w14:paraId="540D1F44" w14:textId="77777777" w:rsidR="003A180A" w:rsidRPr="003A180A" w:rsidRDefault="003A180A" w:rsidP="00EA653E">
      <w:pPr>
        <w:pStyle w:val="Heading3"/>
        <w:rPr>
          <w:rFonts w:eastAsia="Times New Roman"/>
          <w:noProof/>
        </w:rPr>
      </w:pPr>
      <w:r w:rsidRPr="003A180A">
        <w:rPr>
          <w:rFonts w:eastAsia="Times New Roman"/>
          <w:noProof/>
        </w:rPr>
        <w:t xml:space="preserve">Objective:  </w:t>
      </w:r>
    </w:p>
    <w:p w14:paraId="16756467" w14:textId="77777777" w:rsidR="003A180A" w:rsidRPr="003A180A" w:rsidRDefault="003A180A" w:rsidP="003A180A">
      <w:pPr>
        <w:tabs>
          <w:tab w:val="left" w:pos="0"/>
          <w:tab w:val="right" w:pos="6748"/>
        </w:tabs>
        <w:spacing w:after="0" w:line="240" w:lineRule="auto"/>
        <w:rPr>
          <w:rFonts w:ascii="Calibri" w:eastAsia="Times New Roman" w:hAnsi="Calibri" w:cs="Times New Roman"/>
          <w:sz w:val="24"/>
          <w:szCs w:val="24"/>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sz w:val="24"/>
          <w:szCs w:val="24"/>
        </w:rPr>
        <w:t xml:space="preserve">for School Years 2019-20 through 2021-22 to provide equal and bias-free access for all students to all school facilities, courses, programs, activities and services, regardless of race, national origin, sexual orientation, gender, religion, English proficiency, socio-economic status, immigration status, housing status or disability </w:t>
      </w:r>
    </w:p>
    <w:p w14:paraId="30996EBA" w14:textId="77777777" w:rsidR="003A180A" w:rsidRPr="003A180A" w:rsidRDefault="003A180A" w:rsidP="003A180A">
      <w:pPr>
        <w:spacing w:after="0" w:line="240" w:lineRule="auto"/>
        <w:rPr>
          <w:rFonts w:ascii="Calibri" w:eastAsia="Times New Roman" w:hAnsi="Calibri" w:cs="Times New Roman"/>
          <w:i/>
          <w:iCs/>
          <w:noProof/>
          <w:sz w:val="24"/>
          <w:szCs w:val="20"/>
        </w:rPr>
      </w:pPr>
    </w:p>
    <w:p w14:paraId="0939AEF7" w14:textId="77777777" w:rsidR="003A180A" w:rsidRPr="003A180A" w:rsidRDefault="003A180A" w:rsidP="00EA653E">
      <w:pPr>
        <w:pStyle w:val="Heading4"/>
        <w:rPr>
          <w:rFonts w:eastAsia="Times New Roman"/>
          <w:noProof/>
        </w:rPr>
      </w:pPr>
      <w:r w:rsidRPr="003A180A">
        <w:rPr>
          <w:rFonts w:eastAsia="Times New Roman"/>
          <w:noProof/>
        </w:rPr>
        <w:t>Table 8: Corrective Actions, School and Classroom Practices: Equality and Equity in Student Access</w:t>
      </w:r>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6905D1D3" w14:textId="77777777" w:rsidTr="006007E4">
        <w:trPr>
          <w:tblHeader/>
          <w:jc w:val="center"/>
        </w:trPr>
        <w:tc>
          <w:tcPr>
            <w:tcW w:w="1895" w:type="dxa"/>
            <w:tcBorders>
              <w:top w:val="single" w:sz="24" w:space="0" w:color="auto"/>
              <w:left w:val="single" w:sz="24" w:space="0" w:color="auto"/>
              <w:bottom w:val="single" w:sz="24" w:space="0" w:color="auto"/>
              <w:right w:val="single" w:sz="24" w:space="0" w:color="auto"/>
            </w:tcBorders>
            <w:shd w:val="clear" w:color="auto" w:fill="A6A6A6"/>
          </w:tcPr>
          <w:p w14:paraId="01504FFA"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auto"/>
              <w:bottom w:val="single" w:sz="24" w:space="0" w:color="auto"/>
              <w:right w:val="single" w:sz="24" w:space="0" w:color="auto"/>
            </w:tcBorders>
            <w:shd w:val="clear" w:color="auto" w:fill="A6A6A6"/>
          </w:tcPr>
          <w:p w14:paraId="0118CF70"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2FDAB635"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auto"/>
              <w:bottom w:val="single" w:sz="24" w:space="0" w:color="auto"/>
              <w:right w:val="single" w:sz="24" w:space="0" w:color="auto"/>
            </w:tcBorders>
            <w:shd w:val="clear" w:color="auto" w:fill="A6A6A6"/>
          </w:tcPr>
          <w:p w14:paraId="748CEF45"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auto"/>
              <w:bottom w:val="single" w:sz="24" w:space="0" w:color="auto"/>
              <w:right w:val="single" w:sz="24" w:space="0" w:color="auto"/>
            </w:tcBorders>
            <w:shd w:val="clear" w:color="auto" w:fill="A6A6A6"/>
          </w:tcPr>
          <w:p w14:paraId="5DC41DB7"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47B4F070" w14:textId="77777777" w:rsidR="003A180A" w:rsidRPr="003A180A" w:rsidRDefault="003A180A" w:rsidP="003A180A">
            <w:pPr>
              <w:spacing w:after="0" w:line="240" w:lineRule="auto"/>
              <w:jc w:val="center"/>
              <w:rPr>
                <w:rFonts w:ascii="Calibri" w:eastAsia="Times New Roman" w:hAnsi="Calibri" w:cs="Times New Roman"/>
              </w:rPr>
            </w:pPr>
            <w:proofErr w:type="gramStart"/>
            <w:r w:rsidRPr="003A180A">
              <w:rPr>
                <w:rFonts w:ascii="Calibri" w:eastAsia="Times New Roman" w:hAnsi="Calibri" w:cs="Times New Roman"/>
              </w:rPr>
              <w:t>2019  2020</w:t>
            </w:r>
            <w:proofErr w:type="gramEnd"/>
          </w:p>
          <w:p w14:paraId="0378D54E"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auto"/>
              <w:bottom w:val="single" w:sz="24" w:space="0" w:color="auto"/>
              <w:right w:val="single" w:sz="24" w:space="0" w:color="auto"/>
            </w:tcBorders>
            <w:shd w:val="clear" w:color="auto" w:fill="A6A6A6"/>
          </w:tcPr>
          <w:p w14:paraId="4D9BB1EE"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1E0549EC" w14:textId="77777777" w:rsidTr="006007E4">
        <w:trPr>
          <w:jc w:val="center"/>
        </w:trPr>
        <w:tc>
          <w:tcPr>
            <w:tcW w:w="1895" w:type="dxa"/>
            <w:tcBorders>
              <w:top w:val="single" w:sz="24" w:space="0" w:color="auto"/>
              <w:left w:val="single" w:sz="24" w:space="0" w:color="000000"/>
              <w:bottom w:val="single" w:sz="4" w:space="0" w:color="auto"/>
              <w:right w:val="single" w:sz="24" w:space="0" w:color="000000"/>
            </w:tcBorders>
          </w:tcPr>
          <w:p w14:paraId="1F4F67B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single" w:sz="24" w:space="0" w:color="auto"/>
              <w:left w:val="single" w:sz="24" w:space="0" w:color="000000"/>
              <w:bottom w:val="single" w:sz="4" w:space="0" w:color="auto"/>
              <w:right w:val="single" w:sz="24" w:space="0" w:color="000000"/>
            </w:tcBorders>
          </w:tcPr>
          <w:p w14:paraId="444BA09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single" w:sz="24" w:space="0" w:color="auto"/>
              <w:left w:val="single" w:sz="24" w:space="0" w:color="000000"/>
              <w:bottom w:val="single" w:sz="4" w:space="0" w:color="auto"/>
              <w:right w:val="single" w:sz="24" w:space="0" w:color="000000"/>
            </w:tcBorders>
          </w:tcPr>
          <w:p w14:paraId="245BAB8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single" w:sz="24" w:space="0" w:color="auto"/>
              <w:left w:val="single" w:sz="24" w:space="0" w:color="000000"/>
              <w:bottom w:val="single" w:sz="4" w:space="0" w:color="auto"/>
              <w:right w:val="single" w:sz="24" w:space="0" w:color="000000"/>
            </w:tcBorders>
          </w:tcPr>
          <w:p w14:paraId="6BD00D2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single" w:sz="24" w:space="0" w:color="auto"/>
              <w:left w:val="single" w:sz="24" w:space="0" w:color="000000"/>
              <w:bottom w:val="single" w:sz="4" w:space="0" w:color="auto"/>
              <w:right w:val="single" w:sz="24" w:space="0" w:color="000000"/>
            </w:tcBorders>
          </w:tcPr>
          <w:p w14:paraId="279519A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16CCC03D" w14:textId="77777777" w:rsidTr="006007E4">
        <w:trPr>
          <w:jc w:val="center"/>
        </w:trPr>
        <w:tc>
          <w:tcPr>
            <w:tcW w:w="1895" w:type="dxa"/>
            <w:tcBorders>
              <w:top w:val="nil"/>
              <w:left w:val="single" w:sz="24" w:space="0" w:color="000000"/>
              <w:bottom w:val="single" w:sz="4" w:space="0" w:color="auto"/>
              <w:right w:val="single" w:sz="24" w:space="0" w:color="000000"/>
            </w:tcBorders>
          </w:tcPr>
          <w:p w14:paraId="4BF1B60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12E2105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059926C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5F7280D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46C5369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71B25229" w14:textId="77777777" w:rsidTr="006007E4">
        <w:trPr>
          <w:jc w:val="center"/>
        </w:trPr>
        <w:tc>
          <w:tcPr>
            <w:tcW w:w="1895" w:type="dxa"/>
            <w:tcBorders>
              <w:top w:val="nil"/>
              <w:left w:val="single" w:sz="24" w:space="0" w:color="000000"/>
              <w:bottom w:val="single" w:sz="4" w:space="0" w:color="auto"/>
              <w:right w:val="single" w:sz="24" w:space="0" w:color="000000"/>
            </w:tcBorders>
          </w:tcPr>
          <w:p w14:paraId="47F7952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00223E2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3CB74C7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5EFD331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329DFAF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1929CAE" w14:textId="77777777" w:rsidTr="006007E4">
        <w:trPr>
          <w:jc w:val="center"/>
        </w:trPr>
        <w:tc>
          <w:tcPr>
            <w:tcW w:w="1895" w:type="dxa"/>
            <w:tcBorders>
              <w:top w:val="nil"/>
              <w:left w:val="single" w:sz="24" w:space="0" w:color="000000"/>
              <w:bottom w:val="single" w:sz="4" w:space="0" w:color="auto"/>
              <w:right w:val="single" w:sz="24" w:space="0" w:color="000000"/>
            </w:tcBorders>
          </w:tcPr>
          <w:p w14:paraId="6106ED1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61C1C73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6205917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AA9F99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35D9DA2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380E8D5" w14:textId="77777777" w:rsidTr="006007E4">
        <w:trPr>
          <w:jc w:val="center"/>
        </w:trPr>
        <w:tc>
          <w:tcPr>
            <w:tcW w:w="1895" w:type="dxa"/>
            <w:tcBorders>
              <w:top w:val="nil"/>
              <w:left w:val="single" w:sz="24" w:space="0" w:color="000000"/>
              <w:bottom w:val="single" w:sz="4" w:space="0" w:color="auto"/>
              <w:right w:val="single" w:sz="24" w:space="0" w:color="000000"/>
            </w:tcBorders>
          </w:tcPr>
          <w:p w14:paraId="70916D8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1623448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62090A3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FD9E70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357FD0F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59519AA" w14:textId="77777777" w:rsidTr="006007E4">
        <w:trPr>
          <w:jc w:val="center"/>
        </w:trPr>
        <w:tc>
          <w:tcPr>
            <w:tcW w:w="1895" w:type="dxa"/>
            <w:tcBorders>
              <w:top w:val="nil"/>
              <w:left w:val="single" w:sz="24" w:space="0" w:color="000000"/>
              <w:bottom w:val="single" w:sz="4" w:space="0" w:color="auto"/>
              <w:right w:val="single" w:sz="24" w:space="0" w:color="000000"/>
            </w:tcBorders>
          </w:tcPr>
          <w:p w14:paraId="0370D6F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1AF3CCA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15FECD0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6B0B6AE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30108A4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2B620AC5" w14:textId="77777777" w:rsidTr="006007E4">
        <w:trPr>
          <w:jc w:val="center"/>
        </w:trPr>
        <w:tc>
          <w:tcPr>
            <w:tcW w:w="1895" w:type="dxa"/>
            <w:tcBorders>
              <w:top w:val="nil"/>
              <w:left w:val="single" w:sz="24" w:space="0" w:color="000000"/>
              <w:bottom w:val="single" w:sz="4" w:space="0" w:color="auto"/>
              <w:right w:val="single" w:sz="24" w:space="0" w:color="000000"/>
            </w:tcBorders>
          </w:tcPr>
          <w:p w14:paraId="440642C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3F3BE89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7855BF3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C95983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61FC695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32057FE9" w14:textId="77777777" w:rsidTr="006007E4">
        <w:trPr>
          <w:jc w:val="center"/>
        </w:trPr>
        <w:tc>
          <w:tcPr>
            <w:tcW w:w="1895" w:type="dxa"/>
            <w:tcBorders>
              <w:top w:val="nil"/>
              <w:left w:val="single" w:sz="24" w:space="0" w:color="000000"/>
              <w:bottom w:val="single" w:sz="4" w:space="0" w:color="auto"/>
              <w:right w:val="single" w:sz="24" w:space="0" w:color="000000"/>
            </w:tcBorders>
          </w:tcPr>
          <w:p w14:paraId="6B43EB1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279E2AF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79E42C1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417D263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792F98C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43A3F67F" w14:textId="77777777" w:rsidTr="006007E4">
        <w:trPr>
          <w:jc w:val="center"/>
        </w:trPr>
        <w:tc>
          <w:tcPr>
            <w:tcW w:w="1895" w:type="dxa"/>
            <w:tcBorders>
              <w:top w:val="nil"/>
              <w:left w:val="single" w:sz="24" w:space="0" w:color="000000"/>
              <w:bottom w:val="single" w:sz="4" w:space="0" w:color="auto"/>
              <w:right w:val="single" w:sz="24" w:space="0" w:color="000000"/>
            </w:tcBorders>
          </w:tcPr>
          <w:p w14:paraId="1808D14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255278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67D2699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0E29E50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784329B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204F3C40" w14:textId="77777777" w:rsidTr="006007E4">
        <w:trPr>
          <w:jc w:val="center"/>
        </w:trPr>
        <w:tc>
          <w:tcPr>
            <w:tcW w:w="1895" w:type="dxa"/>
            <w:tcBorders>
              <w:top w:val="nil"/>
              <w:left w:val="single" w:sz="24" w:space="0" w:color="000000"/>
              <w:bottom w:val="single" w:sz="4" w:space="0" w:color="auto"/>
              <w:right w:val="single" w:sz="24" w:space="0" w:color="000000"/>
            </w:tcBorders>
          </w:tcPr>
          <w:p w14:paraId="043435C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62003D1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3E34190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6FB12FE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7B87B59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3D61D065" w14:textId="77777777" w:rsidTr="006007E4">
        <w:trPr>
          <w:trHeight w:val="264"/>
          <w:jc w:val="center"/>
        </w:trPr>
        <w:tc>
          <w:tcPr>
            <w:tcW w:w="1895" w:type="dxa"/>
            <w:tcBorders>
              <w:top w:val="nil"/>
              <w:left w:val="single" w:sz="24" w:space="0" w:color="000000"/>
              <w:bottom w:val="single" w:sz="4" w:space="0" w:color="auto"/>
              <w:right w:val="single" w:sz="24" w:space="0" w:color="000000"/>
            </w:tcBorders>
          </w:tcPr>
          <w:p w14:paraId="1AC7329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nil"/>
              <w:left w:val="single" w:sz="24" w:space="0" w:color="000000"/>
              <w:bottom w:val="single" w:sz="4" w:space="0" w:color="auto"/>
              <w:right w:val="single" w:sz="24" w:space="0" w:color="000000"/>
            </w:tcBorders>
          </w:tcPr>
          <w:p w14:paraId="66ECFF2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nil"/>
              <w:left w:val="single" w:sz="24" w:space="0" w:color="000000"/>
              <w:bottom w:val="single" w:sz="4" w:space="0" w:color="auto"/>
              <w:right w:val="single" w:sz="24" w:space="0" w:color="000000"/>
            </w:tcBorders>
          </w:tcPr>
          <w:p w14:paraId="2D04963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nil"/>
              <w:left w:val="single" w:sz="24" w:space="0" w:color="000000"/>
              <w:bottom w:val="single" w:sz="4" w:space="0" w:color="auto"/>
              <w:right w:val="single" w:sz="24" w:space="0" w:color="000000"/>
            </w:tcBorders>
          </w:tcPr>
          <w:p w14:paraId="240488A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nil"/>
              <w:left w:val="single" w:sz="24" w:space="0" w:color="000000"/>
              <w:bottom w:val="single" w:sz="4" w:space="0" w:color="auto"/>
              <w:right w:val="single" w:sz="24" w:space="0" w:color="000000"/>
            </w:tcBorders>
          </w:tcPr>
          <w:p w14:paraId="5CFBA7D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ED07443" w14:textId="77777777" w:rsidTr="006007E4">
        <w:trPr>
          <w:trHeight w:val="252"/>
          <w:jc w:val="center"/>
        </w:trPr>
        <w:tc>
          <w:tcPr>
            <w:tcW w:w="1895" w:type="dxa"/>
            <w:tcBorders>
              <w:top w:val="single" w:sz="4" w:space="0" w:color="auto"/>
              <w:left w:val="single" w:sz="24" w:space="0" w:color="000000"/>
              <w:bottom w:val="single" w:sz="4" w:space="0" w:color="auto"/>
              <w:right w:val="single" w:sz="24" w:space="0" w:color="000000"/>
            </w:tcBorders>
          </w:tcPr>
          <w:p w14:paraId="6C8499D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single" w:sz="4" w:space="0" w:color="auto"/>
              <w:left w:val="single" w:sz="24" w:space="0" w:color="000000"/>
              <w:bottom w:val="single" w:sz="4" w:space="0" w:color="auto"/>
              <w:right w:val="single" w:sz="24" w:space="0" w:color="000000"/>
            </w:tcBorders>
          </w:tcPr>
          <w:p w14:paraId="360FB80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single" w:sz="4" w:space="0" w:color="auto"/>
              <w:left w:val="single" w:sz="24" w:space="0" w:color="000000"/>
              <w:bottom w:val="single" w:sz="4" w:space="0" w:color="auto"/>
              <w:right w:val="single" w:sz="24" w:space="0" w:color="000000"/>
            </w:tcBorders>
          </w:tcPr>
          <w:p w14:paraId="1414EC3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single" w:sz="4" w:space="0" w:color="auto"/>
              <w:left w:val="single" w:sz="24" w:space="0" w:color="000000"/>
              <w:bottom w:val="single" w:sz="4" w:space="0" w:color="auto"/>
              <w:right w:val="single" w:sz="24" w:space="0" w:color="000000"/>
            </w:tcBorders>
          </w:tcPr>
          <w:p w14:paraId="01B5FE5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single" w:sz="4" w:space="0" w:color="auto"/>
              <w:left w:val="single" w:sz="24" w:space="0" w:color="000000"/>
              <w:bottom w:val="single" w:sz="4" w:space="0" w:color="auto"/>
              <w:right w:val="single" w:sz="24" w:space="0" w:color="000000"/>
            </w:tcBorders>
          </w:tcPr>
          <w:p w14:paraId="3DEB816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0AD6520A" w14:textId="77777777" w:rsidTr="006007E4">
        <w:trPr>
          <w:trHeight w:val="72"/>
          <w:jc w:val="center"/>
        </w:trPr>
        <w:tc>
          <w:tcPr>
            <w:tcW w:w="1895" w:type="dxa"/>
            <w:tcBorders>
              <w:top w:val="single" w:sz="4" w:space="0" w:color="auto"/>
              <w:left w:val="single" w:sz="24" w:space="0" w:color="000000"/>
              <w:bottom w:val="nil"/>
              <w:right w:val="single" w:sz="24" w:space="0" w:color="000000"/>
            </w:tcBorders>
          </w:tcPr>
          <w:p w14:paraId="6E08F40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single" w:sz="4" w:space="0" w:color="auto"/>
              <w:left w:val="single" w:sz="24" w:space="0" w:color="000000"/>
              <w:bottom w:val="nil"/>
              <w:right w:val="single" w:sz="24" w:space="0" w:color="000000"/>
            </w:tcBorders>
          </w:tcPr>
          <w:p w14:paraId="6886612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single" w:sz="4" w:space="0" w:color="auto"/>
              <w:left w:val="single" w:sz="24" w:space="0" w:color="000000"/>
              <w:bottom w:val="nil"/>
              <w:right w:val="single" w:sz="24" w:space="0" w:color="000000"/>
            </w:tcBorders>
          </w:tcPr>
          <w:p w14:paraId="064AAA7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single" w:sz="4" w:space="0" w:color="auto"/>
              <w:left w:val="single" w:sz="24" w:space="0" w:color="000000"/>
              <w:bottom w:val="nil"/>
              <w:right w:val="single" w:sz="24" w:space="0" w:color="000000"/>
            </w:tcBorders>
          </w:tcPr>
          <w:p w14:paraId="797AEDD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single" w:sz="4" w:space="0" w:color="auto"/>
              <w:left w:val="single" w:sz="24" w:space="0" w:color="000000"/>
              <w:bottom w:val="nil"/>
              <w:right w:val="single" w:sz="24" w:space="0" w:color="000000"/>
            </w:tcBorders>
          </w:tcPr>
          <w:p w14:paraId="7C0299E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r w:rsidR="003A180A" w:rsidRPr="003A180A" w14:paraId="46ABF2F4" w14:textId="77777777" w:rsidTr="006007E4">
        <w:trPr>
          <w:jc w:val="center"/>
        </w:trPr>
        <w:tc>
          <w:tcPr>
            <w:tcW w:w="1895" w:type="dxa"/>
            <w:tcBorders>
              <w:top w:val="single" w:sz="4" w:space="0" w:color="auto"/>
              <w:left w:val="single" w:sz="24" w:space="0" w:color="auto"/>
              <w:bottom w:val="single" w:sz="24" w:space="0" w:color="auto"/>
              <w:right w:val="single" w:sz="24" w:space="0" w:color="auto"/>
            </w:tcBorders>
          </w:tcPr>
          <w:p w14:paraId="5B16028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4558" w:type="dxa"/>
            <w:tcBorders>
              <w:top w:val="single" w:sz="4" w:space="0" w:color="auto"/>
              <w:left w:val="single" w:sz="24" w:space="0" w:color="auto"/>
              <w:bottom w:val="single" w:sz="24" w:space="0" w:color="auto"/>
              <w:right w:val="single" w:sz="24" w:space="0" w:color="auto"/>
            </w:tcBorders>
          </w:tcPr>
          <w:p w14:paraId="766AE38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1890" w:type="dxa"/>
            <w:tcBorders>
              <w:top w:val="single" w:sz="4" w:space="0" w:color="auto"/>
              <w:left w:val="single" w:sz="24" w:space="0" w:color="auto"/>
              <w:bottom w:val="single" w:sz="24" w:space="0" w:color="auto"/>
              <w:right w:val="single" w:sz="24" w:space="0" w:color="auto"/>
            </w:tcBorders>
          </w:tcPr>
          <w:p w14:paraId="7DA7BBF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2282" w:type="dxa"/>
            <w:tcBorders>
              <w:top w:val="single" w:sz="4" w:space="0" w:color="auto"/>
              <w:left w:val="single" w:sz="24" w:space="0" w:color="auto"/>
              <w:bottom w:val="single" w:sz="24" w:space="0" w:color="auto"/>
              <w:right w:val="single" w:sz="24" w:space="0" w:color="auto"/>
            </w:tcBorders>
          </w:tcPr>
          <w:p w14:paraId="26E39B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c>
          <w:tcPr>
            <w:tcW w:w="3604" w:type="dxa"/>
            <w:tcBorders>
              <w:top w:val="single" w:sz="4" w:space="0" w:color="auto"/>
              <w:left w:val="single" w:sz="24" w:space="0" w:color="auto"/>
              <w:bottom w:val="single" w:sz="24" w:space="0" w:color="auto"/>
              <w:right w:val="single" w:sz="24" w:space="0" w:color="auto"/>
            </w:tcBorders>
          </w:tcPr>
          <w:p w14:paraId="04DDA91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sz w:val="28"/>
                <w:szCs w:val="20"/>
              </w:rPr>
            </w:pPr>
          </w:p>
        </w:tc>
      </w:tr>
    </w:tbl>
    <w:p w14:paraId="4D944532" w14:textId="77777777" w:rsidR="003A180A" w:rsidRPr="003A180A" w:rsidRDefault="003A180A" w:rsidP="003A180A">
      <w:pPr>
        <w:spacing w:after="0" w:line="240" w:lineRule="auto"/>
        <w:rPr>
          <w:rFonts w:ascii="Calibri" w:eastAsia="Times New Roman" w:hAnsi="Calibri" w:cs="Times New Roman"/>
          <w:noProof/>
          <w:sz w:val="24"/>
          <w:szCs w:val="20"/>
        </w:rPr>
      </w:pPr>
    </w:p>
    <w:p w14:paraId="4C2F5EBD" w14:textId="77777777" w:rsidR="003A180A" w:rsidRPr="00EA653E" w:rsidRDefault="003A180A" w:rsidP="00EA653E">
      <w:pPr>
        <w:pStyle w:val="Heading2"/>
      </w:pPr>
      <w:bookmarkStart w:id="12" w:name="_Toc534707985"/>
      <w:bookmarkStart w:id="13" w:name="_Toc407972522"/>
      <w:r w:rsidRPr="00EA653E">
        <w:t>III. School and Classroom Practices:</w:t>
      </w:r>
      <w:bookmarkEnd w:id="12"/>
      <w:r w:rsidRPr="00EA653E">
        <w:t xml:space="preserve">  </w:t>
      </w:r>
      <w:bookmarkStart w:id="14" w:name="_Toc534707986"/>
      <w:r w:rsidRPr="00EA653E">
        <w:br/>
        <w:t>Equality and Equity in Guidance Program Services</w:t>
      </w:r>
      <w:bookmarkEnd w:id="13"/>
      <w:bookmarkEnd w:id="14"/>
    </w:p>
    <w:p w14:paraId="50524EC1" w14:textId="77777777" w:rsidR="003A180A" w:rsidRPr="003A180A" w:rsidRDefault="003A180A" w:rsidP="003A180A">
      <w:pPr>
        <w:spacing w:after="0" w:line="240" w:lineRule="auto"/>
        <w:rPr>
          <w:rFonts w:ascii="Calibri" w:eastAsia="Times New Roman" w:hAnsi="Calibri" w:cs="Times New Roman"/>
          <w:noProof/>
          <w:sz w:val="24"/>
          <w:szCs w:val="20"/>
        </w:rPr>
      </w:pPr>
    </w:p>
    <w:p w14:paraId="00A410A4" w14:textId="77777777" w:rsidR="003A180A" w:rsidRPr="003A180A" w:rsidRDefault="003A180A" w:rsidP="003A180A">
      <w:pPr>
        <w:spacing w:after="0" w:line="240" w:lineRule="auto"/>
        <w:rPr>
          <w:rFonts w:ascii="Calibri" w:eastAsia="Times New Roman" w:hAnsi="Calibri" w:cs="Times New Roman"/>
          <w:b/>
          <w:noProof/>
          <w:sz w:val="24"/>
          <w:szCs w:val="20"/>
        </w:rPr>
      </w:pPr>
      <w:bookmarkStart w:id="15" w:name="_Toc534707987"/>
      <w:bookmarkStart w:id="16" w:name="_Toc407972523"/>
      <w:r w:rsidRPr="003A180A">
        <w:rPr>
          <w:rFonts w:ascii="Calibri" w:eastAsia="Times New Roman" w:hAnsi="Calibri" w:cs="Times New Roman"/>
          <w:b/>
          <w:noProof/>
          <w:sz w:val="24"/>
          <w:szCs w:val="20"/>
        </w:rPr>
        <w:t>School District, Charter School or Renaissance School Project Name:</w:t>
      </w:r>
      <w:bookmarkEnd w:id="15"/>
    </w:p>
    <w:bookmarkEnd w:id="16"/>
    <w:p w14:paraId="311F24D8" w14:textId="77777777" w:rsidR="003A180A" w:rsidRPr="003A180A" w:rsidRDefault="003A180A" w:rsidP="003A180A">
      <w:pPr>
        <w:spacing w:after="0" w:line="240" w:lineRule="auto"/>
        <w:rPr>
          <w:rFonts w:ascii="Calibri" w:eastAsia="Times New Roman" w:hAnsi="Calibri" w:cs="Times New Roman"/>
          <w:noProof/>
          <w:sz w:val="24"/>
          <w:szCs w:val="20"/>
        </w:rPr>
      </w:pPr>
    </w:p>
    <w:p w14:paraId="12D52DF7" w14:textId="77777777" w:rsidR="003A180A" w:rsidRPr="003A180A" w:rsidRDefault="003A180A" w:rsidP="003A180A">
      <w:pPr>
        <w:spacing w:after="0" w:line="240" w:lineRule="auto"/>
        <w:outlineLvl w:val="4"/>
        <w:rPr>
          <w:rFonts w:ascii="Calibri" w:eastAsia="Times New Roman" w:hAnsi="Calibri" w:cs="Times New Roman"/>
          <w:b/>
          <w:sz w:val="24"/>
          <w:szCs w:val="24"/>
        </w:rPr>
      </w:pPr>
      <w:r w:rsidRPr="00EA653E">
        <w:rPr>
          <w:rStyle w:val="Heading3Char"/>
        </w:rPr>
        <w:t>Objective</w:t>
      </w:r>
      <w:r w:rsidRPr="003A180A">
        <w:rPr>
          <w:rFonts w:ascii="Calibri" w:eastAsia="Times New Roman" w:hAnsi="Calibri" w:cs="Times New Roman"/>
          <w:b/>
          <w:sz w:val="24"/>
          <w:szCs w:val="24"/>
        </w:rPr>
        <w:t>:</w:t>
      </w:r>
    </w:p>
    <w:p w14:paraId="17512441" w14:textId="77777777" w:rsidR="003A180A" w:rsidRPr="003A180A" w:rsidRDefault="003A180A" w:rsidP="003A180A">
      <w:pPr>
        <w:tabs>
          <w:tab w:val="left" w:pos="0"/>
          <w:tab w:val="right" w:pos="6748"/>
        </w:tabs>
        <w:spacing w:after="0" w:line="240" w:lineRule="auto"/>
        <w:rPr>
          <w:rFonts w:ascii="Calibri" w:eastAsia="Times New Roman" w:hAnsi="Calibri" w:cs="Times New Roman"/>
          <w:sz w:val="24"/>
          <w:szCs w:val="20"/>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sz w:val="24"/>
          <w:szCs w:val="24"/>
        </w:rPr>
        <w:t>for School Years 2019-20 through 2021-22 to provide equitable treatment, adequate and appropriate counseling services for ALL students, including females, minority students, English language learners, non-college bound students, migrant students, students experiencing homelessness and students with disabilities, and to e</w:t>
      </w:r>
      <w:r w:rsidRPr="003A180A">
        <w:rPr>
          <w:rFonts w:ascii="Calibri" w:eastAsia="Times New Roman" w:hAnsi="Calibri" w:cs="Times New Roman"/>
          <w:sz w:val="24"/>
          <w:szCs w:val="20"/>
        </w:rPr>
        <w:t xml:space="preserve">nsure exposure and counseling services focused on careers in the science and technology industries,  non-traditional career options and post-secondary opportunities for minority and female students </w:t>
      </w:r>
    </w:p>
    <w:p w14:paraId="1EE88055" w14:textId="77777777" w:rsidR="003A180A" w:rsidRPr="003A180A" w:rsidRDefault="003A180A" w:rsidP="003A180A">
      <w:pPr>
        <w:tabs>
          <w:tab w:val="left" w:pos="0"/>
          <w:tab w:val="right" w:pos="6748"/>
        </w:tabs>
        <w:spacing w:after="0" w:line="240" w:lineRule="auto"/>
        <w:rPr>
          <w:rFonts w:ascii="Calibri" w:eastAsia="Times New Roman" w:hAnsi="Calibri" w:cs="Times New Roman"/>
          <w:sz w:val="18"/>
          <w:szCs w:val="20"/>
        </w:rPr>
      </w:pPr>
    </w:p>
    <w:p w14:paraId="58900D3D" w14:textId="77777777" w:rsidR="003A180A" w:rsidRPr="003A180A" w:rsidRDefault="003A180A" w:rsidP="00EA653E">
      <w:pPr>
        <w:pStyle w:val="Heading4"/>
        <w:rPr>
          <w:rFonts w:eastAsia="Times New Roman"/>
          <w:noProof/>
        </w:rPr>
      </w:pPr>
      <w:bookmarkStart w:id="17" w:name="_Toc534707988"/>
      <w:r w:rsidRPr="003A180A">
        <w:rPr>
          <w:rFonts w:eastAsia="Times New Roman"/>
          <w:noProof/>
        </w:rPr>
        <w:t>Table 9: Corrective Actions, School and Classroom Practices: Equality and Equity in Guidance Program Services</w:t>
      </w:r>
      <w:bookmarkEnd w:id="17"/>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183D2BDE" w14:textId="77777777" w:rsidTr="006007E4">
        <w:trPr>
          <w:tblHeader/>
          <w:jc w:val="center"/>
        </w:trPr>
        <w:tc>
          <w:tcPr>
            <w:tcW w:w="1895" w:type="dxa"/>
            <w:tcBorders>
              <w:top w:val="single" w:sz="24" w:space="0" w:color="auto"/>
              <w:left w:val="single" w:sz="24" w:space="0" w:color="auto"/>
              <w:bottom w:val="single" w:sz="24" w:space="0" w:color="auto"/>
              <w:right w:val="single" w:sz="24" w:space="0" w:color="000000"/>
            </w:tcBorders>
            <w:shd w:val="pct20" w:color="auto" w:fill="FFFFFF"/>
          </w:tcPr>
          <w:p w14:paraId="2958C2E1"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000000"/>
              <w:bottom w:val="single" w:sz="24" w:space="0" w:color="auto"/>
              <w:right w:val="single" w:sz="24" w:space="0" w:color="000000"/>
            </w:tcBorders>
            <w:shd w:val="pct20" w:color="auto" w:fill="FFFFFF"/>
          </w:tcPr>
          <w:p w14:paraId="4D38E82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1B2E5B9C"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000000"/>
              <w:bottom w:val="single" w:sz="24" w:space="0" w:color="auto"/>
              <w:right w:val="single" w:sz="24" w:space="0" w:color="000000"/>
            </w:tcBorders>
            <w:shd w:val="pct20" w:color="auto" w:fill="FFFFFF"/>
          </w:tcPr>
          <w:p w14:paraId="5C7D41CB"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000000"/>
              <w:bottom w:val="single" w:sz="24" w:space="0" w:color="auto"/>
              <w:right w:val="single" w:sz="24" w:space="0" w:color="000000"/>
            </w:tcBorders>
            <w:shd w:val="pct20" w:color="auto" w:fill="FFFFFF"/>
          </w:tcPr>
          <w:p w14:paraId="4C51E595"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7CE160FD" w14:textId="77777777" w:rsidR="003A180A" w:rsidRPr="003A180A" w:rsidRDefault="003A180A" w:rsidP="003A180A">
            <w:pPr>
              <w:spacing w:after="0" w:line="240" w:lineRule="auto"/>
              <w:jc w:val="center"/>
              <w:rPr>
                <w:rFonts w:ascii="Calibri" w:eastAsia="Times New Roman" w:hAnsi="Calibri" w:cs="Times New Roman"/>
              </w:rPr>
            </w:pPr>
            <w:proofErr w:type="gramStart"/>
            <w:r w:rsidRPr="003A180A">
              <w:rPr>
                <w:rFonts w:ascii="Calibri" w:eastAsia="Times New Roman" w:hAnsi="Calibri" w:cs="Times New Roman"/>
              </w:rPr>
              <w:t>2019  2020</w:t>
            </w:r>
            <w:proofErr w:type="gramEnd"/>
          </w:p>
          <w:p w14:paraId="6D52BE45"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000000"/>
              <w:bottom w:val="single" w:sz="24" w:space="0" w:color="auto"/>
              <w:right w:val="single" w:sz="24" w:space="0" w:color="auto"/>
            </w:tcBorders>
            <w:shd w:val="pct20" w:color="auto" w:fill="FFFFFF"/>
          </w:tcPr>
          <w:p w14:paraId="1A5A60B8"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10DA01A1" w14:textId="77777777" w:rsidTr="006007E4">
        <w:trPr>
          <w:jc w:val="center"/>
        </w:trPr>
        <w:tc>
          <w:tcPr>
            <w:tcW w:w="1895" w:type="dxa"/>
            <w:tcBorders>
              <w:top w:val="single" w:sz="24" w:space="0" w:color="auto"/>
              <w:left w:val="single" w:sz="24" w:space="0" w:color="000000"/>
              <w:bottom w:val="nil"/>
              <w:right w:val="single" w:sz="24" w:space="0" w:color="000000"/>
            </w:tcBorders>
            <w:shd w:val="clear" w:color="auto" w:fill="auto"/>
          </w:tcPr>
          <w:p w14:paraId="7DC89FE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24" w:space="0" w:color="auto"/>
              <w:left w:val="single" w:sz="24" w:space="0" w:color="000000"/>
              <w:bottom w:val="nil"/>
              <w:right w:val="single" w:sz="24" w:space="0" w:color="000000"/>
            </w:tcBorders>
            <w:shd w:val="clear" w:color="auto" w:fill="auto"/>
          </w:tcPr>
          <w:p w14:paraId="14AAC92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24" w:space="0" w:color="auto"/>
              <w:left w:val="single" w:sz="24" w:space="0" w:color="000000"/>
              <w:bottom w:val="nil"/>
              <w:right w:val="single" w:sz="24" w:space="0" w:color="000000"/>
            </w:tcBorders>
            <w:shd w:val="clear" w:color="auto" w:fill="auto"/>
          </w:tcPr>
          <w:p w14:paraId="76F43A4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24" w:space="0" w:color="auto"/>
              <w:left w:val="single" w:sz="24" w:space="0" w:color="000000"/>
              <w:bottom w:val="nil"/>
              <w:right w:val="single" w:sz="24" w:space="0" w:color="000000"/>
            </w:tcBorders>
            <w:shd w:val="clear" w:color="auto" w:fill="auto"/>
          </w:tcPr>
          <w:p w14:paraId="126CB6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24" w:space="0" w:color="auto"/>
              <w:left w:val="single" w:sz="24" w:space="0" w:color="000000"/>
              <w:bottom w:val="nil"/>
              <w:right w:val="single" w:sz="24" w:space="0" w:color="000000"/>
            </w:tcBorders>
            <w:shd w:val="clear" w:color="auto" w:fill="auto"/>
          </w:tcPr>
          <w:p w14:paraId="6FAE680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789214F"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67D47B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5F361E1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A2D189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F14661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C9C698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5EC7312"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2CF8F4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FB80D0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02D9946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701EF46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E92199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A380FE8"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B0762D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566A75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E2EB66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117982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135061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E744BBC"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23C6DF7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F76D9A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D89A3B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45A12C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E8EFC5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726A24C"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D8D15C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888D3E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435F44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4E8F37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7D1654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3E81483"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02CE0C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4B706D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C8EE8F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18CD4D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2CD955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38A8837"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967A58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8451D6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E84F21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D47829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B69C3D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DBD607A"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498648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5561C0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37E628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297C0E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2CFEC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4CAA91A"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552AEBA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AA057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4446CD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7011519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3732E7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0F56374" w14:textId="77777777" w:rsidTr="006007E4">
        <w:trPr>
          <w:jc w:val="center"/>
        </w:trPr>
        <w:tc>
          <w:tcPr>
            <w:tcW w:w="1895" w:type="dxa"/>
            <w:tcBorders>
              <w:top w:val="single" w:sz="6" w:space="0" w:color="000000"/>
              <w:left w:val="single" w:sz="24" w:space="0" w:color="000000"/>
              <w:bottom w:val="single" w:sz="6" w:space="0" w:color="000000"/>
              <w:right w:val="single" w:sz="24" w:space="0" w:color="000000"/>
            </w:tcBorders>
            <w:shd w:val="clear" w:color="auto" w:fill="auto"/>
          </w:tcPr>
          <w:p w14:paraId="7DC63FC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6" w:space="0" w:color="000000"/>
              <w:right w:val="single" w:sz="24" w:space="0" w:color="000000"/>
            </w:tcBorders>
            <w:shd w:val="clear" w:color="auto" w:fill="auto"/>
          </w:tcPr>
          <w:p w14:paraId="3989C6B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6" w:space="0" w:color="000000"/>
              <w:right w:val="single" w:sz="24" w:space="0" w:color="000000"/>
            </w:tcBorders>
            <w:shd w:val="clear" w:color="auto" w:fill="auto"/>
          </w:tcPr>
          <w:p w14:paraId="7599BD2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6" w:space="0" w:color="000000"/>
              <w:right w:val="single" w:sz="24" w:space="0" w:color="000000"/>
            </w:tcBorders>
            <w:shd w:val="clear" w:color="auto" w:fill="auto"/>
          </w:tcPr>
          <w:p w14:paraId="25F9D35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6" w:space="0" w:color="000000"/>
              <w:right w:val="single" w:sz="24" w:space="0" w:color="000000"/>
            </w:tcBorders>
            <w:shd w:val="clear" w:color="auto" w:fill="auto"/>
          </w:tcPr>
          <w:p w14:paraId="7C2C779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D36F2DA" w14:textId="77777777" w:rsidTr="006007E4">
        <w:trPr>
          <w:jc w:val="center"/>
        </w:trPr>
        <w:tc>
          <w:tcPr>
            <w:tcW w:w="1895" w:type="dxa"/>
            <w:tcBorders>
              <w:top w:val="single" w:sz="6" w:space="0" w:color="000000"/>
              <w:left w:val="single" w:sz="24" w:space="0" w:color="000000"/>
              <w:bottom w:val="single" w:sz="24" w:space="0" w:color="auto"/>
              <w:right w:val="single" w:sz="24" w:space="0" w:color="000000"/>
            </w:tcBorders>
            <w:shd w:val="clear" w:color="auto" w:fill="auto"/>
          </w:tcPr>
          <w:p w14:paraId="70F5339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24" w:space="0" w:color="auto"/>
              <w:right w:val="single" w:sz="24" w:space="0" w:color="000000"/>
            </w:tcBorders>
            <w:shd w:val="clear" w:color="auto" w:fill="auto"/>
          </w:tcPr>
          <w:p w14:paraId="09C897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24" w:space="0" w:color="auto"/>
              <w:right w:val="single" w:sz="24" w:space="0" w:color="000000"/>
            </w:tcBorders>
            <w:shd w:val="clear" w:color="auto" w:fill="auto"/>
          </w:tcPr>
          <w:p w14:paraId="6F75323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24" w:space="0" w:color="auto"/>
              <w:right w:val="single" w:sz="24" w:space="0" w:color="000000"/>
            </w:tcBorders>
            <w:shd w:val="clear" w:color="auto" w:fill="auto"/>
          </w:tcPr>
          <w:p w14:paraId="7E1493D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24" w:space="0" w:color="auto"/>
              <w:right w:val="single" w:sz="24" w:space="0" w:color="000000"/>
            </w:tcBorders>
            <w:shd w:val="clear" w:color="auto" w:fill="auto"/>
          </w:tcPr>
          <w:p w14:paraId="7679797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bl>
    <w:p w14:paraId="300F5676" w14:textId="77777777" w:rsidR="003A180A" w:rsidRPr="003A180A" w:rsidRDefault="003A180A" w:rsidP="003A180A">
      <w:pPr>
        <w:spacing w:after="0" w:line="240" w:lineRule="auto"/>
        <w:rPr>
          <w:rFonts w:ascii="Calibri" w:eastAsia="Times New Roman" w:hAnsi="Calibri" w:cs="Times New Roman"/>
          <w:noProof/>
          <w:sz w:val="24"/>
          <w:szCs w:val="20"/>
        </w:rPr>
      </w:pPr>
    </w:p>
    <w:p w14:paraId="5774A85C" w14:textId="18C7C54E" w:rsidR="003A180A" w:rsidRPr="003A180A" w:rsidRDefault="003A180A" w:rsidP="00EA653E">
      <w:pPr>
        <w:pStyle w:val="Heading2"/>
        <w:rPr>
          <w:rFonts w:eastAsia="Times New Roman"/>
        </w:rPr>
      </w:pPr>
      <w:bookmarkStart w:id="18" w:name="_Toc534707989"/>
      <w:bookmarkStart w:id="19" w:name="_Toc407972532"/>
      <w:r>
        <w:rPr>
          <w:rFonts w:eastAsia="Times New Roman"/>
        </w:rPr>
        <w:br w:type="page"/>
      </w:r>
      <w:r w:rsidRPr="003A180A">
        <w:rPr>
          <w:rFonts w:eastAsia="Times New Roman"/>
        </w:rPr>
        <w:lastRenderedPageBreak/>
        <w:t>III. School and Classroom Practices:</w:t>
      </w:r>
      <w:bookmarkEnd w:id="18"/>
      <w:r w:rsidRPr="003A180A">
        <w:rPr>
          <w:rFonts w:eastAsia="Times New Roman"/>
        </w:rPr>
        <w:t xml:space="preserve">  </w:t>
      </w:r>
      <w:bookmarkStart w:id="20" w:name="_Toc534707990"/>
      <w:r w:rsidRPr="003A180A">
        <w:rPr>
          <w:rFonts w:eastAsia="Times New Roman"/>
        </w:rPr>
        <w:br/>
        <w:t>Equity in Physical Education and Athletic Programs</w:t>
      </w:r>
      <w:bookmarkEnd w:id="20"/>
    </w:p>
    <w:bookmarkEnd w:id="19"/>
    <w:p w14:paraId="316BB3CE" w14:textId="77777777" w:rsidR="003A180A" w:rsidRPr="003A180A" w:rsidRDefault="003A180A" w:rsidP="003A180A">
      <w:pPr>
        <w:spacing w:after="0" w:line="240" w:lineRule="auto"/>
        <w:jc w:val="both"/>
        <w:rPr>
          <w:rFonts w:ascii="Calibri" w:eastAsia="Times New Roman" w:hAnsi="Calibri" w:cs="Times New Roman"/>
          <w:b/>
          <w:sz w:val="24"/>
          <w:szCs w:val="20"/>
        </w:rPr>
      </w:pPr>
    </w:p>
    <w:p w14:paraId="0BDDAC46" w14:textId="77777777" w:rsidR="003A180A" w:rsidRPr="003A180A" w:rsidRDefault="003A180A" w:rsidP="003A180A">
      <w:pPr>
        <w:spacing w:after="0" w:line="240" w:lineRule="auto"/>
        <w:rPr>
          <w:rFonts w:ascii="Calibri" w:eastAsia="Times New Roman" w:hAnsi="Calibri" w:cs="Times New Roman"/>
          <w:b/>
          <w:noProof/>
          <w:sz w:val="24"/>
          <w:szCs w:val="20"/>
        </w:rPr>
      </w:pPr>
      <w:bookmarkStart w:id="21" w:name="_Toc407972533"/>
      <w:r w:rsidRPr="003A180A">
        <w:rPr>
          <w:rFonts w:ascii="Calibri" w:eastAsia="Times New Roman" w:hAnsi="Calibri" w:cs="Times New Roman"/>
          <w:b/>
          <w:noProof/>
          <w:sz w:val="24"/>
          <w:szCs w:val="20"/>
        </w:rPr>
        <w:t>School District, Charter School or Renaissance School Project Name:</w:t>
      </w:r>
    </w:p>
    <w:bookmarkEnd w:id="21"/>
    <w:p w14:paraId="5226A304" w14:textId="77777777" w:rsidR="003A180A" w:rsidRPr="003A180A" w:rsidRDefault="003A180A" w:rsidP="003A180A">
      <w:pPr>
        <w:spacing w:after="0" w:line="240" w:lineRule="auto"/>
        <w:rPr>
          <w:rFonts w:ascii="Calibri" w:eastAsia="Times New Roman" w:hAnsi="Calibri" w:cs="Times New Roman"/>
          <w:noProof/>
          <w:sz w:val="24"/>
          <w:szCs w:val="20"/>
        </w:rPr>
      </w:pPr>
    </w:p>
    <w:p w14:paraId="2F48A307" w14:textId="77777777" w:rsidR="003A180A" w:rsidRPr="003A180A" w:rsidRDefault="003A180A" w:rsidP="003A180A">
      <w:pPr>
        <w:spacing w:after="0" w:line="240" w:lineRule="auto"/>
        <w:outlineLvl w:val="4"/>
        <w:rPr>
          <w:rFonts w:ascii="Calibri" w:eastAsia="Times New Roman" w:hAnsi="Calibri" w:cs="Times New Roman"/>
          <w:b/>
          <w:noProof/>
          <w:sz w:val="24"/>
          <w:szCs w:val="20"/>
        </w:rPr>
      </w:pPr>
      <w:r w:rsidRPr="00EA653E">
        <w:rPr>
          <w:rStyle w:val="Heading3Char"/>
        </w:rPr>
        <w:t>Objective</w:t>
      </w:r>
      <w:r w:rsidRPr="003A180A">
        <w:rPr>
          <w:rFonts w:ascii="Calibri" w:eastAsia="Times New Roman" w:hAnsi="Calibri" w:cs="Times New Roman"/>
          <w:b/>
          <w:noProof/>
          <w:sz w:val="24"/>
          <w:szCs w:val="20"/>
        </w:rPr>
        <w:t>:</w:t>
      </w:r>
    </w:p>
    <w:p w14:paraId="10A2FD77" w14:textId="77777777" w:rsidR="003A180A" w:rsidRPr="003A180A" w:rsidRDefault="003A180A" w:rsidP="003A180A">
      <w:pPr>
        <w:spacing w:after="0" w:line="240" w:lineRule="auto"/>
        <w:rPr>
          <w:rFonts w:ascii="Calibri" w:eastAsia="Times New Roman" w:hAnsi="Calibri" w:cs="Times New Roman"/>
          <w:sz w:val="24"/>
          <w:szCs w:val="24"/>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noProof/>
          <w:sz w:val="24"/>
          <w:szCs w:val="24"/>
        </w:rPr>
        <w:t xml:space="preserve">for School Years </w:t>
      </w:r>
      <w:r w:rsidRPr="003A180A">
        <w:rPr>
          <w:rFonts w:ascii="Calibri" w:eastAsia="Times New Roman" w:hAnsi="Calibri" w:cs="Times New Roman"/>
          <w:sz w:val="24"/>
          <w:szCs w:val="24"/>
        </w:rPr>
        <w:t xml:space="preserve">2019-20 through 2021-22 to ensure that there is gender equity in all physical education and athletic programs, and to ensure equitable opportunities for all students to participate in athletics regardless of race, national origin, gender, sexual orientation, religion, English proficiency, housing status, socio-economic status or disability. </w:t>
      </w:r>
    </w:p>
    <w:p w14:paraId="57E2815D" w14:textId="77777777" w:rsidR="003A180A" w:rsidRPr="003A180A" w:rsidRDefault="003A180A" w:rsidP="003A180A">
      <w:pPr>
        <w:spacing w:after="0" w:line="240" w:lineRule="auto"/>
        <w:rPr>
          <w:rFonts w:ascii="Calibri" w:eastAsia="Times New Roman" w:hAnsi="Calibri" w:cs="Times New Roman"/>
          <w:noProof/>
          <w:sz w:val="24"/>
          <w:szCs w:val="20"/>
        </w:rPr>
      </w:pPr>
    </w:p>
    <w:p w14:paraId="2789C366" w14:textId="77777777" w:rsidR="003A180A" w:rsidRPr="003A180A" w:rsidRDefault="003A180A" w:rsidP="00EA653E">
      <w:pPr>
        <w:pStyle w:val="Heading4"/>
        <w:rPr>
          <w:rFonts w:eastAsia="Times New Roman"/>
          <w:noProof/>
        </w:rPr>
      </w:pPr>
      <w:bookmarkStart w:id="22" w:name="_Toc534707991"/>
      <w:r w:rsidRPr="003A180A">
        <w:rPr>
          <w:rFonts w:eastAsia="Times New Roman"/>
          <w:noProof/>
        </w:rPr>
        <w:t>Table 10: Corrective Actions, School and Classroom Practices: Equity in Physical Education and Athletic Programs</w:t>
      </w:r>
      <w:bookmarkEnd w:id="22"/>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1977FB4C" w14:textId="77777777" w:rsidTr="006007E4">
        <w:trPr>
          <w:jc w:val="center"/>
        </w:trPr>
        <w:tc>
          <w:tcPr>
            <w:tcW w:w="1895" w:type="dxa"/>
            <w:tcBorders>
              <w:top w:val="single" w:sz="24" w:space="0" w:color="auto"/>
              <w:left w:val="single" w:sz="24" w:space="0" w:color="auto"/>
              <w:bottom w:val="single" w:sz="24" w:space="0" w:color="auto"/>
              <w:right w:val="single" w:sz="24" w:space="0" w:color="000000"/>
            </w:tcBorders>
            <w:shd w:val="pct20" w:color="auto" w:fill="FFFFFF"/>
          </w:tcPr>
          <w:p w14:paraId="6B19E822"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000000"/>
              <w:bottom w:val="single" w:sz="24" w:space="0" w:color="auto"/>
              <w:right w:val="single" w:sz="24" w:space="0" w:color="000000"/>
            </w:tcBorders>
            <w:shd w:val="pct20" w:color="auto" w:fill="FFFFFF"/>
          </w:tcPr>
          <w:p w14:paraId="5BEB568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6E62CAA9"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000000"/>
              <w:bottom w:val="single" w:sz="24" w:space="0" w:color="auto"/>
              <w:right w:val="single" w:sz="24" w:space="0" w:color="000000"/>
            </w:tcBorders>
            <w:shd w:val="pct20" w:color="auto" w:fill="FFFFFF"/>
          </w:tcPr>
          <w:p w14:paraId="5F05A4E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000000"/>
              <w:bottom w:val="single" w:sz="24" w:space="0" w:color="auto"/>
              <w:right w:val="single" w:sz="24" w:space="0" w:color="000000"/>
            </w:tcBorders>
            <w:shd w:val="pct20" w:color="auto" w:fill="FFFFFF"/>
          </w:tcPr>
          <w:p w14:paraId="76937D17"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1332D963"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2019 2020</w:t>
            </w:r>
          </w:p>
          <w:p w14:paraId="20CA7286"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000000"/>
              <w:bottom w:val="single" w:sz="24" w:space="0" w:color="auto"/>
              <w:right w:val="single" w:sz="24" w:space="0" w:color="auto"/>
            </w:tcBorders>
            <w:shd w:val="pct20" w:color="auto" w:fill="FFFFFF"/>
          </w:tcPr>
          <w:p w14:paraId="11984411"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52892A50" w14:textId="77777777" w:rsidTr="006007E4">
        <w:trPr>
          <w:jc w:val="center"/>
        </w:trPr>
        <w:tc>
          <w:tcPr>
            <w:tcW w:w="1895" w:type="dxa"/>
            <w:tcBorders>
              <w:top w:val="single" w:sz="24" w:space="0" w:color="auto"/>
              <w:left w:val="single" w:sz="24" w:space="0" w:color="000000"/>
              <w:bottom w:val="nil"/>
              <w:right w:val="single" w:sz="24" w:space="0" w:color="000000"/>
            </w:tcBorders>
            <w:shd w:val="clear" w:color="auto" w:fill="auto"/>
          </w:tcPr>
          <w:p w14:paraId="2AF0522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24" w:space="0" w:color="auto"/>
              <w:left w:val="single" w:sz="24" w:space="0" w:color="000000"/>
              <w:bottom w:val="nil"/>
              <w:right w:val="single" w:sz="24" w:space="0" w:color="000000"/>
            </w:tcBorders>
            <w:shd w:val="clear" w:color="auto" w:fill="auto"/>
          </w:tcPr>
          <w:p w14:paraId="608C56D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24" w:space="0" w:color="auto"/>
              <w:left w:val="single" w:sz="24" w:space="0" w:color="000000"/>
              <w:bottom w:val="nil"/>
              <w:right w:val="single" w:sz="24" w:space="0" w:color="000000"/>
            </w:tcBorders>
            <w:shd w:val="clear" w:color="auto" w:fill="auto"/>
          </w:tcPr>
          <w:p w14:paraId="02EC6A8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24" w:space="0" w:color="auto"/>
              <w:left w:val="single" w:sz="24" w:space="0" w:color="000000"/>
              <w:bottom w:val="nil"/>
              <w:right w:val="single" w:sz="24" w:space="0" w:color="000000"/>
            </w:tcBorders>
            <w:shd w:val="clear" w:color="auto" w:fill="auto"/>
          </w:tcPr>
          <w:p w14:paraId="42C03AA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24" w:space="0" w:color="auto"/>
              <w:left w:val="single" w:sz="24" w:space="0" w:color="000000"/>
              <w:bottom w:val="nil"/>
              <w:right w:val="single" w:sz="24" w:space="0" w:color="000000"/>
            </w:tcBorders>
            <w:shd w:val="clear" w:color="auto" w:fill="auto"/>
          </w:tcPr>
          <w:p w14:paraId="6397D31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593C9C6"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329118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993744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8E01BF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489D7C3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5CB4224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3A1DA7F"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1B06B7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816EF4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62E70C4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4CDE4B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9CB344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F6A8AAF"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347E4E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82600B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4F60AF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7E0FEFE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4472B3D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0C65646"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3557494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70A2B2E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CB65C2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6AF91C8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1C940C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9552F74"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63E8A8C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F9EA81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4A43CA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BB682B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43C28AD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E8301D0"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40A245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44212E7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7FF833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305A7B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A2D7F8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BCEFD9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62E96E3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03706A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A07357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19B1FA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71A021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12D69A9"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EE2ECB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029FC2B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5FD634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4D5BC1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69D720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3AA45A6"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563B6BC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40A2CD5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0AD76B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9AF8BE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E97768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0DEFB3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63EC4C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710FC71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0556353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7447A1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790C888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5A1F7901" w14:textId="77777777" w:rsidTr="006007E4">
        <w:trPr>
          <w:jc w:val="center"/>
        </w:trPr>
        <w:tc>
          <w:tcPr>
            <w:tcW w:w="1895" w:type="dxa"/>
            <w:tcBorders>
              <w:top w:val="single" w:sz="6" w:space="0" w:color="000000"/>
              <w:left w:val="single" w:sz="24" w:space="0" w:color="000000"/>
              <w:bottom w:val="single" w:sz="6" w:space="0" w:color="000000"/>
              <w:right w:val="single" w:sz="24" w:space="0" w:color="000000"/>
            </w:tcBorders>
            <w:shd w:val="clear" w:color="auto" w:fill="auto"/>
          </w:tcPr>
          <w:p w14:paraId="355821C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6" w:space="0" w:color="000000"/>
              <w:right w:val="single" w:sz="24" w:space="0" w:color="000000"/>
            </w:tcBorders>
            <w:shd w:val="clear" w:color="auto" w:fill="auto"/>
          </w:tcPr>
          <w:p w14:paraId="1115B7E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6" w:space="0" w:color="000000"/>
              <w:right w:val="single" w:sz="24" w:space="0" w:color="000000"/>
            </w:tcBorders>
            <w:shd w:val="clear" w:color="auto" w:fill="auto"/>
          </w:tcPr>
          <w:p w14:paraId="093DBBA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6" w:space="0" w:color="000000"/>
              <w:right w:val="single" w:sz="24" w:space="0" w:color="000000"/>
            </w:tcBorders>
            <w:shd w:val="clear" w:color="auto" w:fill="auto"/>
          </w:tcPr>
          <w:p w14:paraId="2054536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6" w:space="0" w:color="000000"/>
              <w:right w:val="single" w:sz="24" w:space="0" w:color="000000"/>
            </w:tcBorders>
            <w:shd w:val="clear" w:color="auto" w:fill="auto"/>
          </w:tcPr>
          <w:p w14:paraId="5E11560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BBA73FB" w14:textId="77777777" w:rsidTr="006007E4">
        <w:trPr>
          <w:jc w:val="center"/>
        </w:trPr>
        <w:tc>
          <w:tcPr>
            <w:tcW w:w="1895" w:type="dxa"/>
            <w:tcBorders>
              <w:top w:val="single" w:sz="6" w:space="0" w:color="000000"/>
              <w:left w:val="single" w:sz="24" w:space="0" w:color="000000"/>
              <w:bottom w:val="single" w:sz="24" w:space="0" w:color="auto"/>
              <w:right w:val="single" w:sz="24" w:space="0" w:color="000000"/>
            </w:tcBorders>
            <w:shd w:val="clear" w:color="auto" w:fill="auto"/>
          </w:tcPr>
          <w:p w14:paraId="047209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24" w:space="0" w:color="auto"/>
              <w:right w:val="single" w:sz="24" w:space="0" w:color="000000"/>
            </w:tcBorders>
            <w:shd w:val="clear" w:color="auto" w:fill="auto"/>
          </w:tcPr>
          <w:p w14:paraId="25DDDAC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24" w:space="0" w:color="auto"/>
              <w:right w:val="single" w:sz="24" w:space="0" w:color="000000"/>
            </w:tcBorders>
            <w:shd w:val="clear" w:color="auto" w:fill="auto"/>
          </w:tcPr>
          <w:p w14:paraId="4B1EBB4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24" w:space="0" w:color="auto"/>
              <w:right w:val="single" w:sz="24" w:space="0" w:color="000000"/>
            </w:tcBorders>
            <w:shd w:val="clear" w:color="auto" w:fill="auto"/>
          </w:tcPr>
          <w:p w14:paraId="7503EC2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24" w:space="0" w:color="auto"/>
              <w:right w:val="single" w:sz="24" w:space="0" w:color="000000"/>
            </w:tcBorders>
            <w:shd w:val="clear" w:color="auto" w:fill="auto"/>
          </w:tcPr>
          <w:p w14:paraId="3287B86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bl>
    <w:p w14:paraId="5B0023DF" w14:textId="77777777" w:rsidR="003A180A" w:rsidRPr="003A180A" w:rsidRDefault="003A180A" w:rsidP="003A180A">
      <w:pPr>
        <w:spacing w:after="0" w:line="240" w:lineRule="auto"/>
        <w:rPr>
          <w:rFonts w:ascii="Calibri" w:eastAsia="Times New Roman" w:hAnsi="Calibri" w:cs="Times New Roman"/>
          <w:noProof/>
          <w:sz w:val="24"/>
          <w:szCs w:val="20"/>
        </w:rPr>
      </w:pPr>
    </w:p>
    <w:p w14:paraId="2F6D0AFD" w14:textId="4FE27784" w:rsidR="003A180A" w:rsidRPr="003A180A" w:rsidRDefault="003A180A" w:rsidP="00EA653E">
      <w:pPr>
        <w:pStyle w:val="Heading2"/>
        <w:rPr>
          <w:rFonts w:eastAsia="Times New Roman"/>
        </w:rPr>
      </w:pPr>
      <w:bookmarkStart w:id="23" w:name="_Toc534707992"/>
      <w:r>
        <w:rPr>
          <w:rFonts w:eastAsia="Times New Roman"/>
        </w:rPr>
        <w:br w:type="page"/>
      </w:r>
      <w:r w:rsidRPr="003A180A">
        <w:rPr>
          <w:rFonts w:eastAsia="Times New Roman"/>
        </w:rPr>
        <w:lastRenderedPageBreak/>
        <w:t>IV. Employment/Contract Practices</w:t>
      </w:r>
      <w:bookmarkEnd w:id="23"/>
    </w:p>
    <w:p w14:paraId="054B51BF" w14:textId="77777777" w:rsidR="003A180A" w:rsidRPr="003A180A" w:rsidRDefault="003A180A" w:rsidP="003A180A">
      <w:pPr>
        <w:spacing w:after="0" w:line="240" w:lineRule="auto"/>
        <w:rPr>
          <w:rFonts w:ascii="Calibri" w:eastAsia="Times New Roman" w:hAnsi="Calibri" w:cs="Times New Roman"/>
          <w:noProof/>
          <w:sz w:val="24"/>
          <w:szCs w:val="20"/>
        </w:rPr>
      </w:pPr>
    </w:p>
    <w:p w14:paraId="358BCAF4" w14:textId="77777777" w:rsidR="003A180A" w:rsidRPr="003A180A" w:rsidRDefault="003A180A" w:rsidP="003A180A">
      <w:pPr>
        <w:spacing w:after="0" w:line="240" w:lineRule="auto"/>
        <w:rPr>
          <w:rFonts w:ascii="Calibri" w:eastAsia="Times New Roman" w:hAnsi="Calibri" w:cs="Times New Roman"/>
          <w:b/>
          <w:noProof/>
          <w:sz w:val="24"/>
          <w:szCs w:val="20"/>
        </w:rPr>
      </w:pPr>
      <w:bookmarkStart w:id="24" w:name="_Toc407972538"/>
      <w:r w:rsidRPr="003A180A">
        <w:rPr>
          <w:rFonts w:ascii="Calibri" w:eastAsia="Times New Roman" w:hAnsi="Calibri" w:cs="Times New Roman"/>
          <w:b/>
          <w:noProof/>
          <w:sz w:val="24"/>
          <w:szCs w:val="20"/>
        </w:rPr>
        <w:t>School District,Charter School or Renaissance School Project Name:</w:t>
      </w:r>
    </w:p>
    <w:bookmarkEnd w:id="24"/>
    <w:p w14:paraId="4EF5BFD1" w14:textId="77777777" w:rsidR="003A180A" w:rsidRPr="003A180A" w:rsidRDefault="003A180A" w:rsidP="003A180A">
      <w:pPr>
        <w:spacing w:after="0" w:line="240" w:lineRule="auto"/>
        <w:rPr>
          <w:rFonts w:ascii="Calibri" w:eastAsia="Times New Roman" w:hAnsi="Calibri" w:cs="Times New Roman"/>
          <w:caps/>
          <w:noProof/>
          <w:sz w:val="24"/>
          <w:szCs w:val="20"/>
        </w:rPr>
      </w:pPr>
    </w:p>
    <w:p w14:paraId="44CC9236" w14:textId="77777777" w:rsidR="003A180A" w:rsidRPr="003A180A" w:rsidRDefault="003A180A" w:rsidP="00EA653E">
      <w:pPr>
        <w:pStyle w:val="Heading3"/>
        <w:rPr>
          <w:rFonts w:eastAsia="Times New Roman"/>
          <w:noProof/>
        </w:rPr>
      </w:pPr>
      <w:r w:rsidRPr="003A180A">
        <w:rPr>
          <w:rFonts w:eastAsia="Times New Roman"/>
          <w:noProof/>
        </w:rPr>
        <w:t>Objective:</w:t>
      </w:r>
    </w:p>
    <w:p w14:paraId="771200EC" w14:textId="77777777" w:rsidR="003A180A" w:rsidRPr="003A180A" w:rsidRDefault="003A180A" w:rsidP="003A180A">
      <w:pPr>
        <w:tabs>
          <w:tab w:val="left" w:pos="0"/>
          <w:tab w:val="right" w:pos="6748"/>
        </w:tabs>
        <w:spacing w:after="0" w:line="240" w:lineRule="auto"/>
        <w:rPr>
          <w:rFonts w:ascii="Calibri" w:eastAsia="Times New Roman" w:hAnsi="Calibri" w:cs="Times New Roman"/>
          <w:noProof/>
          <w:sz w:val="24"/>
          <w:szCs w:val="20"/>
        </w:rPr>
      </w:pPr>
      <w:r w:rsidRPr="003A180A">
        <w:rPr>
          <w:rFonts w:ascii="Calibri" w:eastAsia="Times New Roman" w:hAnsi="Calibri" w:cs="Times New Roman"/>
          <w:sz w:val="24"/>
          <w:szCs w:val="20"/>
        </w:rPr>
        <w:t xml:space="preserve">For each noncompliant area of the district, charter school or renaissance school project’s Needs Assessment describe the corrective actions to be implemented </w:t>
      </w:r>
      <w:r w:rsidRPr="003A180A">
        <w:rPr>
          <w:rFonts w:ascii="Calibri" w:eastAsia="Times New Roman" w:hAnsi="Calibri" w:cs="Times New Roman"/>
          <w:sz w:val="24"/>
          <w:szCs w:val="24"/>
        </w:rPr>
        <w:t xml:space="preserve">for School Years 2019-20 through 2021-22 </w:t>
      </w:r>
      <w:r w:rsidRPr="003A180A">
        <w:rPr>
          <w:rFonts w:ascii="Calibri" w:eastAsia="Times New Roman" w:hAnsi="Calibri" w:cs="Times New Roman"/>
          <w:sz w:val="24"/>
          <w:szCs w:val="20"/>
        </w:rPr>
        <w:t>to ensure equitable practices in employment at all levels of responsibility, and to avoid engaging in business with firms that discriminate on the basis of race, national origin, sexual orientation, gender, religion, English proficiency, housing status, socio-economic status, or disability.</w:t>
      </w:r>
      <w:r w:rsidRPr="003A180A">
        <w:rPr>
          <w:rFonts w:ascii="Calibri" w:eastAsia="Times New Roman" w:hAnsi="Calibri" w:cs="Times New Roman"/>
          <w:noProof/>
          <w:sz w:val="24"/>
          <w:szCs w:val="20"/>
        </w:rPr>
        <w:t xml:space="preserve"> </w:t>
      </w:r>
    </w:p>
    <w:p w14:paraId="75A93DA4" w14:textId="77777777" w:rsidR="00EA653E" w:rsidRDefault="00EA653E" w:rsidP="003A180A">
      <w:pPr>
        <w:spacing w:after="0" w:line="240" w:lineRule="auto"/>
        <w:outlineLvl w:val="5"/>
        <w:rPr>
          <w:rFonts w:ascii="Calibri" w:eastAsia="Times New Roman" w:hAnsi="Calibri" w:cs="Times New Roman"/>
          <w:i/>
          <w:noProof/>
          <w:sz w:val="24"/>
          <w:szCs w:val="20"/>
        </w:rPr>
      </w:pPr>
      <w:bookmarkStart w:id="25" w:name="_Toc534707993"/>
    </w:p>
    <w:p w14:paraId="08BA5FBD" w14:textId="6FC50DA4" w:rsidR="003A180A" w:rsidRPr="003A180A" w:rsidRDefault="003A180A" w:rsidP="00EA653E">
      <w:pPr>
        <w:pStyle w:val="Heading4"/>
        <w:rPr>
          <w:rFonts w:eastAsia="Times New Roman"/>
          <w:noProof/>
        </w:rPr>
      </w:pPr>
      <w:bookmarkStart w:id="26" w:name="_GoBack"/>
      <w:bookmarkEnd w:id="26"/>
      <w:r w:rsidRPr="003A180A">
        <w:rPr>
          <w:rFonts w:eastAsia="Times New Roman"/>
          <w:noProof/>
        </w:rPr>
        <w:t>Table 11: Corrective Actions, Employment/Contract Practices</w:t>
      </w:r>
      <w:bookmarkEnd w:id="25"/>
    </w:p>
    <w:tbl>
      <w:tblPr>
        <w:tblW w:w="14229" w:type="dxa"/>
        <w:jc w:val="center"/>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5"/>
        <w:gridCol w:w="4558"/>
        <w:gridCol w:w="1890"/>
        <w:gridCol w:w="2282"/>
        <w:gridCol w:w="3604"/>
      </w:tblGrid>
      <w:tr w:rsidR="003A180A" w:rsidRPr="003A180A" w14:paraId="158A20BF" w14:textId="77777777" w:rsidTr="006007E4">
        <w:trPr>
          <w:tblHeader/>
          <w:jc w:val="center"/>
        </w:trPr>
        <w:tc>
          <w:tcPr>
            <w:tcW w:w="1895" w:type="dxa"/>
            <w:tcBorders>
              <w:top w:val="single" w:sz="24" w:space="0" w:color="auto"/>
              <w:left w:val="single" w:sz="24" w:space="0" w:color="auto"/>
              <w:bottom w:val="single" w:sz="24" w:space="0" w:color="auto"/>
              <w:right w:val="single" w:sz="24" w:space="0" w:color="000000"/>
            </w:tcBorders>
            <w:shd w:val="pct20" w:color="auto" w:fill="FFFFFF"/>
          </w:tcPr>
          <w:p w14:paraId="642F4B8E" w14:textId="77777777" w:rsidR="003A180A" w:rsidRPr="003A180A" w:rsidRDefault="003A180A" w:rsidP="003A180A">
            <w:pPr>
              <w:spacing w:after="0" w:line="240" w:lineRule="auto"/>
              <w:jc w:val="center"/>
              <w:rPr>
                <w:rFonts w:ascii="Calibri" w:eastAsia="Times New Roman" w:hAnsi="Calibri" w:cs="Times New Roman"/>
                <w:sz w:val="24"/>
                <w:szCs w:val="20"/>
              </w:rPr>
            </w:pPr>
            <w:r w:rsidRPr="003A180A">
              <w:rPr>
                <w:rFonts w:ascii="Calibri" w:eastAsia="Times New Roman" w:hAnsi="Calibri" w:cs="Times New Roman"/>
                <w:sz w:val="24"/>
                <w:szCs w:val="20"/>
              </w:rPr>
              <w:t>Section/sub-section from needs assessment</w:t>
            </w:r>
          </w:p>
        </w:tc>
        <w:tc>
          <w:tcPr>
            <w:tcW w:w="4558" w:type="dxa"/>
            <w:tcBorders>
              <w:top w:val="single" w:sz="24" w:space="0" w:color="auto"/>
              <w:left w:val="single" w:sz="24" w:space="0" w:color="000000"/>
              <w:bottom w:val="single" w:sz="24" w:space="0" w:color="auto"/>
              <w:right w:val="single" w:sz="24" w:space="0" w:color="000000"/>
            </w:tcBorders>
            <w:shd w:val="pct20" w:color="auto" w:fill="FFFFFF"/>
          </w:tcPr>
          <w:p w14:paraId="0572803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w:t>
            </w:r>
          </w:p>
          <w:p w14:paraId="14ACD070"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Strategies</w:t>
            </w:r>
          </w:p>
        </w:tc>
        <w:tc>
          <w:tcPr>
            <w:tcW w:w="1890" w:type="dxa"/>
            <w:tcBorders>
              <w:top w:val="single" w:sz="24" w:space="0" w:color="auto"/>
              <w:left w:val="single" w:sz="24" w:space="0" w:color="000000"/>
              <w:bottom w:val="single" w:sz="24" w:space="0" w:color="auto"/>
              <w:right w:val="single" w:sz="24" w:space="0" w:color="000000"/>
            </w:tcBorders>
            <w:shd w:val="pct20" w:color="auto" w:fill="FFFFFF"/>
          </w:tcPr>
          <w:p w14:paraId="44C51D19"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Staff Responsible</w:t>
            </w:r>
          </w:p>
        </w:tc>
        <w:tc>
          <w:tcPr>
            <w:tcW w:w="2282" w:type="dxa"/>
            <w:tcBorders>
              <w:top w:val="single" w:sz="24" w:space="0" w:color="auto"/>
              <w:left w:val="single" w:sz="24" w:space="0" w:color="000000"/>
              <w:bottom w:val="single" w:sz="24" w:space="0" w:color="auto"/>
              <w:right w:val="single" w:sz="24" w:space="0" w:color="000000"/>
            </w:tcBorders>
            <w:shd w:val="pct20" w:color="auto" w:fill="FFFFFF"/>
          </w:tcPr>
          <w:p w14:paraId="58FA1BB3"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Implementation Timeline</w:t>
            </w:r>
          </w:p>
          <w:p w14:paraId="0E059725"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2019 2020</w:t>
            </w:r>
          </w:p>
          <w:p w14:paraId="07841640" w14:textId="77777777" w:rsidR="003A180A" w:rsidRPr="003A180A" w:rsidRDefault="003A180A" w:rsidP="003A180A">
            <w:pPr>
              <w:spacing w:after="0" w:line="240" w:lineRule="auto"/>
              <w:jc w:val="center"/>
              <w:rPr>
                <w:rFonts w:ascii="Calibri" w:eastAsia="Times New Roman" w:hAnsi="Calibri" w:cs="Times New Roman"/>
              </w:rPr>
            </w:pPr>
            <w:r w:rsidRPr="003A180A">
              <w:rPr>
                <w:rFonts w:ascii="Calibri" w:eastAsia="Times New Roman" w:hAnsi="Calibri" w:cs="Times New Roman"/>
              </w:rPr>
              <w:t>2021 Ongoing</w:t>
            </w:r>
          </w:p>
        </w:tc>
        <w:tc>
          <w:tcPr>
            <w:tcW w:w="3604" w:type="dxa"/>
            <w:tcBorders>
              <w:top w:val="single" w:sz="24" w:space="0" w:color="auto"/>
              <w:left w:val="single" w:sz="24" w:space="0" w:color="000000"/>
              <w:bottom w:val="single" w:sz="24" w:space="0" w:color="auto"/>
              <w:right w:val="single" w:sz="24" w:space="0" w:color="auto"/>
            </w:tcBorders>
            <w:shd w:val="pct20" w:color="auto" w:fill="FFFFFF"/>
          </w:tcPr>
          <w:p w14:paraId="71564461" w14:textId="77777777" w:rsidR="003A180A" w:rsidRPr="003A180A" w:rsidRDefault="003A180A" w:rsidP="003A180A">
            <w:pPr>
              <w:spacing w:after="0" w:line="240" w:lineRule="auto"/>
              <w:jc w:val="center"/>
              <w:rPr>
                <w:rFonts w:ascii="Calibri" w:eastAsia="Times New Roman" w:hAnsi="Calibri" w:cs="Times New Roman"/>
                <w:sz w:val="28"/>
                <w:szCs w:val="20"/>
              </w:rPr>
            </w:pPr>
            <w:r w:rsidRPr="003A180A">
              <w:rPr>
                <w:rFonts w:ascii="Calibri" w:eastAsia="Times New Roman" w:hAnsi="Calibri" w:cs="Times New Roman"/>
                <w:sz w:val="28"/>
                <w:szCs w:val="20"/>
              </w:rPr>
              <w:t>Evidence of Completion</w:t>
            </w:r>
          </w:p>
        </w:tc>
      </w:tr>
      <w:tr w:rsidR="003A180A" w:rsidRPr="003A180A" w14:paraId="7280FD87" w14:textId="77777777" w:rsidTr="006007E4">
        <w:trPr>
          <w:jc w:val="center"/>
        </w:trPr>
        <w:tc>
          <w:tcPr>
            <w:tcW w:w="1895" w:type="dxa"/>
            <w:tcBorders>
              <w:top w:val="single" w:sz="24" w:space="0" w:color="auto"/>
              <w:left w:val="single" w:sz="24" w:space="0" w:color="000000"/>
              <w:bottom w:val="nil"/>
              <w:right w:val="single" w:sz="24" w:space="0" w:color="000000"/>
            </w:tcBorders>
            <w:shd w:val="clear" w:color="auto" w:fill="auto"/>
          </w:tcPr>
          <w:p w14:paraId="6F16FB4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24" w:space="0" w:color="auto"/>
              <w:left w:val="single" w:sz="24" w:space="0" w:color="000000"/>
              <w:bottom w:val="nil"/>
              <w:right w:val="single" w:sz="24" w:space="0" w:color="000000"/>
            </w:tcBorders>
            <w:shd w:val="clear" w:color="auto" w:fill="auto"/>
          </w:tcPr>
          <w:p w14:paraId="5FB1CB79"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24" w:space="0" w:color="auto"/>
              <w:left w:val="single" w:sz="24" w:space="0" w:color="000000"/>
              <w:bottom w:val="nil"/>
              <w:right w:val="single" w:sz="24" w:space="0" w:color="000000"/>
            </w:tcBorders>
            <w:shd w:val="clear" w:color="auto" w:fill="auto"/>
          </w:tcPr>
          <w:p w14:paraId="42D7B94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24" w:space="0" w:color="auto"/>
              <w:left w:val="single" w:sz="24" w:space="0" w:color="000000"/>
              <w:bottom w:val="nil"/>
              <w:right w:val="single" w:sz="24" w:space="0" w:color="000000"/>
            </w:tcBorders>
            <w:shd w:val="clear" w:color="auto" w:fill="auto"/>
          </w:tcPr>
          <w:p w14:paraId="68EC785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24" w:space="0" w:color="auto"/>
              <w:left w:val="single" w:sz="24" w:space="0" w:color="000000"/>
              <w:bottom w:val="nil"/>
              <w:right w:val="single" w:sz="24" w:space="0" w:color="000000"/>
            </w:tcBorders>
            <w:shd w:val="clear" w:color="auto" w:fill="auto"/>
          </w:tcPr>
          <w:p w14:paraId="52D28D3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D99680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598B0FD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46EC79C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7909E2F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B545B9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E49BB0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D430D7F"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138452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6C2ECD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F05137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0C9169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D73C46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6E7FA1EB"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06985B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6B3ADF38"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C92543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4B5A75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67E2450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EE0ED7A"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317395E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3A4B921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00316DC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034C4B5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0F26A3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92F66AC"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6603156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F5A16A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5E25012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4CAA1D3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530B8D4"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2C4C724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1A829D2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FD4357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B12FA1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210BCC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7275DF6"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11EC00B2"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0BC89AF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9EE67D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A11DEEC"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AA1D25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0D0EF57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F778034"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25E3690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2042275D"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24ECD62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2CDF846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15E8650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02CB0184"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767DFE2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5A8B8E3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36DB6D1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1AF492B3"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33ACAF3A"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6CCEF7B5" w14:textId="77777777" w:rsidTr="006007E4">
        <w:trPr>
          <w:jc w:val="center"/>
        </w:trPr>
        <w:tc>
          <w:tcPr>
            <w:tcW w:w="1895" w:type="dxa"/>
            <w:tcBorders>
              <w:top w:val="single" w:sz="6" w:space="0" w:color="000000"/>
              <w:left w:val="single" w:sz="24" w:space="0" w:color="000000"/>
              <w:bottom w:val="nil"/>
              <w:right w:val="single" w:sz="24" w:space="0" w:color="000000"/>
            </w:tcBorders>
            <w:shd w:val="clear" w:color="auto" w:fill="auto"/>
          </w:tcPr>
          <w:p w14:paraId="4105D65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nil"/>
              <w:right w:val="single" w:sz="24" w:space="0" w:color="000000"/>
            </w:tcBorders>
            <w:shd w:val="clear" w:color="auto" w:fill="auto"/>
          </w:tcPr>
          <w:p w14:paraId="17FC494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nil"/>
              <w:right w:val="single" w:sz="24" w:space="0" w:color="000000"/>
            </w:tcBorders>
            <w:shd w:val="clear" w:color="auto" w:fill="auto"/>
          </w:tcPr>
          <w:p w14:paraId="4493334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nil"/>
              <w:right w:val="single" w:sz="24" w:space="0" w:color="000000"/>
            </w:tcBorders>
            <w:shd w:val="clear" w:color="auto" w:fill="auto"/>
          </w:tcPr>
          <w:p w14:paraId="5E24185E"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nil"/>
              <w:right w:val="single" w:sz="24" w:space="0" w:color="000000"/>
            </w:tcBorders>
            <w:shd w:val="clear" w:color="auto" w:fill="auto"/>
          </w:tcPr>
          <w:p w14:paraId="29C7B09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7C3F8A18" w14:textId="77777777" w:rsidTr="006007E4">
        <w:trPr>
          <w:jc w:val="center"/>
        </w:trPr>
        <w:tc>
          <w:tcPr>
            <w:tcW w:w="1895" w:type="dxa"/>
            <w:tcBorders>
              <w:top w:val="single" w:sz="6" w:space="0" w:color="000000"/>
              <w:left w:val="single" w:sz="24" w:space="0" w:color="000000"/>
              <w:bottom w:val="single" w:sz="6" w:space="0" w:color="000000"/>
              <w:right w:val="single" w:sz="24" w:space="0" w:color="000000"/>
            </w:tcBorders>
            <w:shd w:val="clear" w:color="auto" w:fill="auto"/>
          </w:tcPr>
          <w:p w14:paraId="5B01CCF1"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6" w:space="0" w:color="000000"/>
              <w:right w:val="single" w:sz="24" w:space="0" w:color="000000"/>
            </w:tcBorders>
            <w:shd w:val="clear" w:color="auto" w:fill="auto"/>
          </w:tcPr>
          <w:p w14:paraId="6F2032DB"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6" w:space="0" w:color="000000"/>
              <w:right w:val="single" w:sz="24" w:space="0" w:color="000000"/>
            </w:tcBorders>
            <w:shd w:val="clear" w:color="auto" w:fill="auto"/>
          </w:tcPr>
          <w:p w14:paraId="414BFEA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6" w:space="0" w:color="000000"/>
              <w:right w:val="single" w:sz="24" w:space="0" w:color="000000"/>
            </w:tcBorders>
            <w:shd w:val="clear" w:color="auto" w:fill="auto"/>
          </w:tcPr>
          <w:p w14:paraId="1B76549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6" w:space="0" w:color="000000"/>
              <w:right w:val="single" w:sz="24" w:space="0" w:color="000000"/>
            </w:tcBorders>
            <w:shd w:val="clear" w:color="auto" w:fill="auto"/>
          </w:tcPr>
          <w:p w14:paraId="25991175"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r w:rsidR="003A180A" w:rsidRPr="003A180A" w14:paraId="638AFD07" w14:textId="77777777" w:rsidTr="006007E4">
        <w:trPr>
          <w:jc w:val="center"/>
        </w:trPr>
        <w:tc>
          <w:tcPr>
            <w:tcW w:w="1895" w:type="dxa"/>
            <w:tcBorders>
              <w:top w:val="single" w:sz="6" w:space="0" w:color="000000"/>
              <w:left w:val="single" w:sz="24" w:space="0" w:color="000000"/>
              <w:bottom w:val="single" w:sz="24" w:space="0" w:color="auto"/>
              <w:right w:val="single" w:sz="24" w:space="0" w:color="000000"/>
            </w:tcBorders>
            <w:shd w:val="clear" w:color="auto" w:fill="auto"/>
          </w:tcPr>
          <w:p w14:paraId="2CA1BDB2"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4"/>
                <w:szCs w:val="20"/>
              </w:rPr>
            </w:pPr>
          </w:p>
        </w:tc>
        <w:tc>
          <w:tcPr>
            <w:tcW w:w="4558" w:type="dxa"/>
            <w:tcBorders>
              <w:top w:val="single" w:sz="6" w:space="0" w:color="000000"/>
              <w:left w:val="single" w:sz="24" w:space="0" w:color="000000"/>
              <w:bottom w:val="single" w:sz="24" w:space="0" w:color="auto"/>
              <w:right w:val="single" w:sz="24" w:space="0" w:color="000000"/>
            </w:tcBorders>
            <w:shd w:val="clear" w:color="auto" w:fill="auto"/>
          </w:tcPr>
          <w:p w14:paraId="53F71C9F"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1890" w:type="dxa"/>
            <w:tcBorders>
              <w:top w:val="single" w:sz="6" w:space="0" w:color="000000"/>
              <w:left w:val="single" w:sz="24" w:space="0" w:color="000000"/>
              <w:bottom w:val="single" w:sz="24" w:space="0" w:color="auto"/>
              <w:right w:val="single" w:sz="24" w:space="0" w:color="000000"/>
            </w:tcBorders>
            <w:shd w:val="clear" w:color="auto" w:fill="auto"/>
          </w:tcPr>
          <w:p w14:paraId="4A11DA20"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2282" w:type="dxa"/>
            <w:tcBorders>
              <w:top w:val="single" w:sz="6" w:space="0" w:color="000000"/>
              <w:left w:val="single" w:sz="24" w:space="0" w:color="000000"/>
              <w:bottom w:val="single" w:sz="24" w:space="0" w:color="auto"/>
              <w:right w:val="single" w:sz="24" w:space="0" w:color="000000"/>
            </w:tcBorders>
            <w:shd w:val="clear" w:color="auto" w:fill="auto"/>
          </w:tcPr>
          <w:p w14:paraId="29E9D9B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c>
          <w:tcPr>
            <w:tcW w:w="3604" w:type="dxa"/>
            <w:tcBorders>
              <w:top w:val="single" w:sz="6" w:space="0" w:color="000000"/>
              <w:left w:val="single" w:sz="24" w:space="0" w:color="000000"/>
              <w:bottom w:val="single" w:sz="24" w:space="0" w:color="auto"/>
              <w:right w:val="single" w:sz="24" w:space="0" w:color="000000"/>
            </w:tcBorders>
            <w:shd w:val="clear" w:color="auto" w:fill="auto"/>
          </w:tcPr>
          <w:p w14:paraId="0B51FE07" w14:textId="77777777" w:rsidR="003A180A" w:rsidRPr="003A180A" w:rsidRDefault="003A180A" w:rsidP="003A180A">
            <w:pPr>
              <w:tabs>
                <w:tab w:val="left" w:pos="0"/>
                <w:tab w:val="right" w:pos="6748"/>
              </w:tabs>
              <w:spacing w:after="0" w:line="240" w:lineRule="auto"/>
              <w:jc w:val="center"/>
              <w:outlineLvl w:val="0"/>
              <w:rPr>
                <w:rFonts w:ascii="Calibri" w:eastAsia="Times New Roman" w:hAnsi="Calibri" w:cs="Times New Roman"/>
                <w:b/>
                <w:color w:val="000080"/>
                <w:sz w:val="28"/>
                <w:szCs w:val="20"/>
              </w:rPr>
            </w:pPr>
          </w:p>
        </w:tc>
      </w:tr>
    </w:tbl>
    <w:p w14:paraId="6619CF01" w14:textId="77777777" w:rsidR="003A180A" w:rsidRPr="003A180A" w:rsidRDefault="003A180A" w:rsidP="003A180A">
      <w:pPr>
        <w:spacing w:after="0" w:line="240" w:lineRule="auto"/>
        <w:rPr>
          <w:rFonts w:ascii="Calibri" w:eastAsia="Times New Roman" w:hAnsi="Calibri" w:cs="Times New Roman"/>
          <w:noProof/>
          <w:sz w:val="24"/>
          <w:szCs w:val="20"/>
        </w:rPr>
      </w:pPr>
    </w:p>
    <w:p w14:paraId="072754EC" w14:textId="77777777" w:rsidR="003A180A" w:rsidRPr="003A180A" w:rsidRDefault="003A180A" w:rsidP="003A180A">
      <w:pPr>
        <w:spacing w:after="0" w:line="240" w:lineRule="auto"/>
        <w:rPr>
          <w:rFonts w:ascii="Calibri" w:eastAsia="Times New Roman" w:hAnsi="Calibri" w:cs="Times New Roman"/>
          <w:noProof/>
          <w:sz w:val="24"/>
          <w:szCs w:val="20"/>
        </w:rPr>
      </w:pPr>
    </w:p>
    <w:sectPr w:rsidR="003A180A" w:rsidRPr="003A180A" w:rsidSect="003A180A">
      <w:footerReference w:type="default" r:id="rId6"/>
      <w:pgSz w:w="15840" w:h="12240" w:orient="landscape"/>
      <w:pgMar w:top="864" w:right="66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951A" w14:textId="77777777" w:rsidR="003A180A" w:rsidRDefault="003A180A" w:rsidP="003A180A">
      <w:pPr>
        <w:spacing w:after="0" w:line="240" w:lineRule="auto"/>
      </w:pPr>
      <w:r>
        <w:separator/>
      </w:r>
    </w:p>
  </w:endnote>
  <w:endnote w:type="continuationSeparator" w:id="0">
    <w:p w14:paraId="57CFEE5B" w14:textId="77777777" w:rsidR="003A180A" w:rsidRDefault="003A180A" w:rsidP="003A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825872"/>
      <w:docPartObj>
        <w:docPartGallery w:val="Page Numbers (Bottom of Page)"/>
        <w:docPartUnique/>
      </w:docPartObj>
    </w:sdtPr>
    <w:sdtEndPr>
      <w:rPr>
        <w:noProof/>
      </w:rPr>
    </w:sdtEndPr>
    <w:sdtContent>
      <w:p w14:paraId="5E169366" w14:textId="5C9C3ADB" w:rsidR="003A180A" w:rsidRDefault="003A1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35E9B" w14:textId="77777777" w:rsidR="003A180A" w:rsidRDefault="003A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208D" w14:textId="77777777" w:rsidR="003A180A" w:rsidRDefault="003A180A" w:rsidP="003A180A">
      <w:pPr>
        <w:spacing w:after="0" w:line="240" w:lineRule="auto"/>
      </w:pPr>
      <w:r>
        <w:separator/>
      </w:r>
    </w:p>
  </w:footnote>
  <w:footnote w:type="continuationSeparator" w:id="0">
    <w:p w14:paraId="0CBA7C72" w14:textId="77777777" w:rsidR="003A180A" w:rsidRDefault="003A180A" w:rsidP="003A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0A"/>
    <w:rsid w:val="003A180A"/>
    <w:rsid w:val="00EA653E"/>
    <w:rsid w:val="00F0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6C96"/>
  <w15:chartTrackingRefBased/>
  <w15:docId w15:val="{9213AC0C-8184-4435-BD80-04759CDD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53E"/>
    <w:pPr>
      <w:keepNext/>
      <w:keepLines/>
      <w:spacing w:before="240" w:after="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A653E"/>
    <w:pPr>
      <w:keepNext/>
      <w:keepLines/>
      <w:spacing w:before="40" w:after="0" w:line="240" w:lineRule="auto"/>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EA653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A653E"/>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0A"/>
  </w:style>
  <w:style w:type="paragraph" w:styleId="Footer">
    <w:name w:val="footer"/>
    <w:basedOn w:val="Normal"/>
    <w:link w:val="FooterChar"/>
    <w:uiPriority w:val="99"/>
    <w:unhideWhenUsed/>
    <w:rsid w:val="003A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0A"/>
  </w:style>
  <w:style w:type="character" w:customStyle="1" w:styleId="Heading1Char">
    <w:name w:val="Heading 1 Char"/>
    <w:basedOn w:val="DefaultParagraphFont"/>
    <w:link w:val="Heading1"/>
    <w:uiPriority w:val="9"/>
    <w:rsid w:val="00EA653E"/>
    <w:rPr>
      <w:rFonts w:eastAsiaTheme="majorEastAsia" w:cstheme="majorBidi"/>
      <w:b/>
      <w:sz w:val="32"/>
      <w:szCs w:val="32"/>
    </w:rPr>
  </w:style>
  <w:style w:type="character" w:customStyle="1" w:styleId="Heading2Char">
    <w:name w:val="Heading 2 Char"/>
    <w:basedOn w:val="DefaultParagraphFont"/>
    <w:link w:val="Heading2"/>
    <w:uiPriority w:val="9"/>
    <w:rsid w:val="00EA653E"/>
    <w:rPr>
      <w:rFonts w:eastAsiaTheme="majorEastAsia" w:cstheme="majorBidi"/>
      <w:i/>
      <w:sz w:val="24"/>
      <w:szCs w:val="26"/>
    </w:rPr>
  </w:style>
  <w:style w:type="character" w:customStyle="1" w:styleId="Heading3Char">
    <w:name w:val="Heading 3 Char"/>
    <w:basedOn w:val="DefaultParagraphFont"/>
    <w:link w:val="Heading3"/>
    <w:uiPriority w:val="9"/>
    <w:rsid w:val="00EA653E"/>
    <w:rPr>
      <w:rFonts w:eastAsiaTheme="majorEastAsia" w:cstheme="majorBidi"/>
      <w:b/>
      <w:sz w:val="24"/>
      <w:szCs w:val="24"/>
    </w:rPr>
  </w:style>
  <w:style w:type="character" w:customStyle="1" w:styleId="Heading4Char">
    <w:name w:val="Heading 4 Char"/>
    <w:basedOn w:val="DefaultParagraphFont"/>
    <w:link w:val="Heading4"/>
    <w:uiPriority w:val="9"/>
    <w:rsid w:val="00EA653E"/>
    <w:rPr>
      <w:rFonts w:eastAsiaTheme="majorEastAsia"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Paula</dc:creator>
  <cp:keywords/>
  <dc:description/>
  <cp:lastModifiedBy>Bloom, Paula</cp:lastModifiedBy>
  <cp:revision>2</cp:revision>
  <dcterms:created xsi:type="dcterms:W3CDTF">2019-01-14T18:36:00Z</dcterms:created>
  <dcterms:modified xsi:type="dcterms:W3CDTF">2019-01-16T17:02:00Z</dcterms:modified>
</cp:coreProperties>
</file>